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B2" w:rsidRPr="002223B2" w:rsidRDefault="002223B2" w:rsidP="002223B2">
      <w:pPr>
        <w:spacing w:after="0"/>
        <w:jc w:val="both"/>
        <w:rPr>
          <w:rFonts w:ascii="Arial" w:hAnsi="Arial" w:cs="Arial"/>
          <w:b/>
          <w:sz w:val="24"/>
          <w:szCs w:val="24"/>
        </w:rPr>
      </w:pPr>
      <w:r>
        <w:rPr>
          <w:rFonts w:ascii="Arial" w:hAnsi="Arial" w:cs="Arial"/>
          <w:b/>
          <w:sz w:val="24"/>
          <w:szCs w:val="24"/>
        </w:rPr>
        <w:t xml:space="preserve">1. </w:t>
      </w:r>
      <w:r w:rsidR="00C312B5" w:rsidRPr="002223B2">
        <w:rPr>
          <w:rFonts w:ascii="Arial" w:hAnsi="Arial" w:cs="Arial"/>
          <w:b/>
          <w:sz w:val="24"/>
          <w:szCs w:val="24"/>
        </w:rPr>
        <w:t>COURSE DESCRIPTION</w:t>
      </w:r>
    </w:p>
    <w:p w:rsidR="002223B2" w:rsidRPr="002223B2" w:rsidRDefault="002223B2" w:rsidP="002223B2">
      <w:pPr>
        <w:jc w:val="both"/>
        <w:rPr>
          <w:rFonts w:ascii="Arial" w:hAnsi="Arial" w:cs="Arial"/>
          <w:sz w:val="24"/>
          <w:szCs w:val="24"/>
        </w:rPr>
      </w:pPr>
      <w:r w:rsidRPr="002223B2">
        <w:rPr>
          <w:rFonts w:ascii="Arial" w:hAnsi="Arial" w:cs="Arial"/>
          <w:sz w:val="24"/>
          <w:szCs w:val="24"/>
        </w:rPr>
        <w:t>All imaging systems (cameras, microscopes, ultrasound detectors) have limitations. These typically break down into two categories, those due to hardware and those due to fundamental physical principles. This course will foc</w:t>
      </w:r>
      <w:bookmarkStart w:id="0" w:name="_GoBack"/>
      <w:bookmarkEnd w:id="0"/>
      <w:r w:rsidRPr="002223B2">
        <w:rPr>
          <w:rFonts w:ascii="Arial" w:hAnsi="Arial" w:cs="Arial"/>
          <w:sz w:val="24"/>
          <w:szCs w:val="24"/>
        </w:rPr>
        <w:t>us on way to surpass these limits through experimental design, new physical principles, and deep learning/computational processing. Toward this end, we will cover the fundamental mechanisms of image formation in the most common biomed</w:t>
      </w:r>
      <w:r w:rsidR="001768E1">
        <w:rPr>
          <w:rFonts w:ascii="Arial" w:hAnsi="Arial" w:cs="Arial"/>
          <w:sz w:val="24"/>
          <w:szCs w:val="24"/>
        </w:rPr>
        <w:t xml:space="preserve">ical imaging modalities </w:t>
      </w:r>
      <w:r w:rsidRPr="002223B2">
        <w:rPr>
          <w:rFonts w:ascii="Arial" w:hAnsi="Arial" w:cs="Arial"/>
          <w:sz w:val="24"/>
          <w:szCs w:val="24"/>
        </w:rPr>
        <w:t xml:space="preserve">and describe </w:t>
      </w:r>
      <w:r w:rsidR="001768E1">
        <w:rPr>
          <w:rFonts w:ascii="Arial" w:hAnsi="Arial" w:cs="Arial"/>
          <w:sz w:val="24"/>
          <w:szCs w:val="24"/>
        </w:rPr>
        <w:t xml:space="preserve">recent </w:t>
      </w:r>
      <w:r w:rsidRPr="002223B2">
        <w:rPr>
          <w:rFonts w:ascii="Arial" w:hAnsi="Arial" w:cs="Arial"/>
          <w:sz w:val="24"/>
          <w:szCs w:val="24"/>
        </w:rPr>
        <w:t>approaches to extend resolution beyond conventional limits. Students will gain a critical understanding of how to quantify resolution in an image, how to interpret what’s real vs. artifact in biomedical images, and will review recent literature that highlights what new information can be revealed with cutting edge approaches. This course is designed for students who intend to develop or use biomedical imaging systems or work with biomedical images.</w:t>
      </w:r>
    </w:p>
    <w:p w:rsidR="007C2CE5" w:rsidRPr="002223B2" w:rsidRDefault="002223B2" w:rsidP="002223B2">
      <w:pPr>
        <w:spacing w:before="160" w:after="0"/>
        <w:jc w:val="both"/>
        <w:rPr>
          <w:rFonts w:ascii="Arial" w:hAnsi="Arial" w:cs="Arial"/>
          <w:b/>
          <w:sz w:val="24"/>
          <w:szCs w:val="24"/>
        </w:rPr>
      </w:pPr>
      <w:r>
        <w:rPr>
          <w:rFonts w:ascii="Arial" w:hAnsi="Arial" w:cs="Arial"/>
          <w:b/>
          <w:sz w:val="24"/>
          <w:szCs w:val="24"/>
        </w:rPr>
        <w:t xml:space="preserve">2. </w:t>
      </w:r>
      <w:r w:rsidR="00C312B5" w:rsidRPr="002223B2">
        <w:rPr>
          <w:rFonts w:ascii="Arial" w:hAnsi="Arial" w:cs="Arial"/>
          <w:b/>
          <w:sz w:val="24"/>
          <w:szCs w:val="24"/>
        </w:rPr>
        <w:t>INSTRUCTOR INFORMATION</w:t>
      </w:r>
    </w:p>
    <w:p w:rsidR="002223B2" w:rsidRPr="002223B2" w:rsidRDefault="007C2CE5" w:rsidP="002223B2">
      <w:pPr>
        <w:spacing w:after="0"/>
        <w:jc w:val="both"/>
        <w:rPr>
          <w:rFonts w:ascii="Arial" w:hAnsi="Arial" w:cs="Arial"/>
          <w:sz w:val="24"/>
          <w:szCs w:val="24"/>
        </w:rPr>
      </w:pPr>
      <w:r w:rsidRPr="002223B2">
        <w:rPr>
          <w:rFonts w:ascii="Arial" w:hAnsi="Arial" w:cs="Arial"/>
          <w:sz w:val="24"/>
          <w:szCs w:val="24"/>
        </w:rPr>
        <w:t xml:space="preserve">Wesley </w:t>
      </w:r>
      <w:proofErr w:type="spellStart"/>
      <w:r w:rsidRPr="002223B2">
        <w:rPr>
          <w:rFonts w:ascii="Arial" w:hAnsi="Arial" w:cs="Arial"/>
          <w:sz w:val="24"/>
          <w:szCs w:val="24"/>
        </w:rPr>
        <w:t>Legant</w:t>
      </w:r>
      <w:proofErr w:type="spellEnd"/>
      <w:r w:rsidR="00C312B5" w:rsidRPr="002223B2">
        <w:rPr>
          <w:rFonts w:ascii="Arial" w:hAnsi="Arial" w:cs="Arial"/>
          <w:sz w:val="24"/>
          <w:szCs w:val="24"/>
        </w:rPr>
        <w:t>, Ph.D.</w:t>
      </w:r>
    </w:p>
    <w:p w:rsidR="00C312B5" w:rsidRPr="002223B2" w:rsidRDefault="00C312B5" w:rsidP="002223B2">
      <w:pPr>
        <w:spacing w:after="0"/>
        <w:jc w:val="both"/>
        <w:rPr>
          <w:rFonts w:ascii="Arial" w:hAnsi="Arial" w:cs="Arial"/>
          <w:sz w:val="24"/>
          <w:szCs w:val="24"/>
        </w:rPr>
      </w:pPr>
      <w:r w:rsidRPr="002223B2">
        <w:rPr>
          <w:rFonts w:ascii="Arial" w:hAnsi="Arial" w:cs="Arial"/>
          <w:sz w:val="24"/>
          <w:szCs w:val="24"/>
        </w:rPr>
        <w:t>Assistant Professor of Biomedical Engineering</w:t>
      </w:r>
      <w:r w:rsidR="007C2CE5" w:rsidRPr="002223B2">
        <w:rPr>
          <w:rFonts w:ascii="Arial" w:hAnsi="Arial" w:cs="Arial"/>
          <w:sz w:val="24"/>
          <w:szCs w:val="24"/>
        </w:rPr>
        <w:t xml:space="preserve"> and Pharmacology</w:t>
      </w:r>
    </w:p>
    <w:p w:rsidR="00C312B5" w:rsidRDefault="00C312B5" w:rsidP="002223B2">
      <w:pPr>
        <w:spacing w:after="0"/>
        <w:jc w:val="both"/>
        <w:rPr>
          <w:rFonts w:ascii="Arial" w:hAnsi="Arial" w:cs="Arial"/>
          <w:sz w:val="24"/>
          <w:szCs w:val="24"/>
        </w:rPr>
      </w:pPr>
      <w:r w:rsidRPr="002223B2">
        <w:rPr>
          <w:rFonts w:ascii="Arial" w:hAnsi="Arial" w:cs="Arial"/>
          <w:sz w:val="24"/>
          <w:szCs w:val="24"/>
        </w:rPr>
        <w:t>UNC/NCSU Joint Department of Biomedical Engineering</w:t>
      </w:r>
      <w:r w:rsidR="007C2CE5" w:rsidRPr="002223B2">
        <w:rPr>
          <w:rFonts w:ascii="Arial" w:hAnsi="Arial" w:cs="Arial"/>
          <w:sz w:val="24"/>
          <w:szCs w:val="24"/>
        </w:rPr>
        <w:t>, UNC School of Medicine</w:t>
      </w:r>
    </w:p>
    <w:p w:rsidR="002223B2" w:rsidRPr="002223B2" w:rsidRDefault="002223B2" w:rsidP="002223B2">
      <w:pPr>
        <w:spacing w:after="0"/>
        <w:jc w:val="both"/>
        <w:rPr>
          <w:rFonts w:ascii="Arial" w:hAnsi="Arial" w:cs="Arial"/>
          <w:sz w:val="24"/>
          <w:szCs w:val="24"/>
        </w:rPr>
      </w:pPr>
    </w:p>
    <w:p w:rsidR="00C312B5" w:rsidRPr="002223B2" w:rsidRDefault="00C312B5" w:rsidP="002223B2">
      <w:pPr>
        <w:spacing w:after="0"/>
        <w:jc w:val="both"/>
        <w:rPr>
          <w:rFonts w:ascii="Arial" w:hAnsi="Arial" w:cs="Arial"/>
          <w:b/>
          <w:sz w:val="24"/>
          <w:szCs w:val="24"/>
        </w:rPr>
      </w:pPr>
      <w:r w:rsidRPr="002223B2">
        <w:rPr>
          <w:rFonts w:ascii="Arial" w:hAnsi="Arial" w:cs="Arial"/>
          <w:sz w:val="24"/>
          <w:szCs w:val="24"/>
        </w:rPr>
        <w:t xml:space="preserve">Contact: </w:t>
      </w:r>
      <w:r w:rsidR="007C2CE5" w:rsidRPr="002223B2">
        <w:rPr>
          <w:rStyle w:val="Hyperlink"/>
          <w:rFonts w:ascii="Arial" w:hAnsi="Arial" w:cs="Arial"/>
          <w:b/>
          <w:sz w:val="24"/>
          <w:szCs w:val="24"/>
        </w:rPr>
        <w:t>legantw@email.unc.edu</w:t>
      </w:r>
    </w:p>
    <w:p w:rsidR="00C312B5" w:rsidRPr="002223B2" w:rsidRDefault="00C312B5" w:rsidP="002223B2">
      <w:pPr>
        <w:spacing w:after="0"/>
        <w:jc w:val="both"/>
        <w:rPr>
          <w:rFonts w:ascii="Arial" w:hAnsi="Arial" w:cs="Arial"/>
          <w:sz w:val="24"/>
          <w:szCs w:val="24"/>
        </w:rPr>
      </w:pPr>
      <w:r w:rsidRPr="002223B2">
        <w:rPr>
          <w:rFonts w:ascii="Arial" w:hAnsi="Arial" w:cs="Arial"/>
          <w:sz w:val="24"/>
          <w:szCs w:val="24"/>
        </w:rPr>
        <w:t xml:space="preserve">Office: </w:t>
      </w:r>
      <w:r w:rsidR="007C2CE5" w:rsidRPr="002223B2">
        <w:rPr>
          <w:rFonts w:ascii="Arial" w:hAnsi="Arial" w:cs="Arial"/>
          <w:sz w:val="24"/>
          <w:szCs w:val="24"/>
        </w:rPr>
        <w:t>Genetic Medicine</w:t>
      </w:r>
      <w:r w:rsidRPr="002223B2">
        <w:rPr>
          <w:rFonts w:ascii="Arial" w:hAnsi="Arial" w:cs="Arial"/>
          <w:sz w:val="24"/>
          <w:szCs w:val="24"/>
        </w:rPr>
        <w:t xml:space="preserve"> </w:t>
      </w:r>
      <w:proofErr w:type="spellStart"/>
      <w:r w:rsidRPr="002223B2">
        <w:rPr>
          <w:rFonts w:ascii="Arial" w:hAnsi="Arial" w:cs="Arial"/>
          <w:sz w:val="24"/>
          <w:szCs w:val="24"/>
        </w:rPr>
        <w:t>Bldg</w:t>
      </w:r>
      <w:proofErr w:type="spellEnd"/>
      <w:r w:rsidRPr="002223B2">
        <w:rPr>
          <w:rFonts w:ascii="Arial" w:hAnsi="Arial" w:cs="Arial"/>
          <w:sz w:val="24"/>
          <w:szCs w:val="24"/>
        </w:rPr>
        <w:t xml:space="preserve"> room </w:t>
      </w:r>
      <w:r w:rsidR="007C2CE5" w:rsidRPr="002223B2">
        <w:rPr>
          <w:rFonts w:ascii="Arial" w:hAnsi="Arial" w:cs="Arial"/>
          <w:sz w:val="24"/>
          <w:szCs w:val="24"/>
        </w:rPr>
        <w:t>4047</w:t>
      </w:r>
    </w:p>
    <w:p w:rsidR="00C312B5" w:rsidRPr="002223B2" w:rsidRDefault="00C312B5" w:rsidP="002223B2">
      <w:pPr>
        <w:spacing w:after="0"/>
        <w:jc w:val="both"/>
        <w:rPr>
          <w:rFonts w:ascii="Arial" w:hAnsi="Arial" w:cs="Arial"/>
          <w:sz w:val="24"/>
          <w:szCs w:val="24"/>
        </w:rPr>
      </w:pPr>
      <w:r w:rsidRPr="002223B2">
        <w:rPr>
          <w:rFonts w:ascii="Arial" w:hAnsi="Arial" w:cs="Arial"/>
          <w:sz w:val="24"/>
          <w:szCs w:val="24"/>
        </w:rPr>
        <w:t xml:space="preserve">Office hours: </w:t>
      </w:r>
      <w:r w:rsidR="001C783F">
        <w:rPr>
          <w:rFonts w:ascii="Arial" w:hAnsi="Arial" w:cs="Arial"/>
          <w:sz w:val="24"/>
          <w:szCs w:val="24"/>
        </w:rPr>
        <w:t>Thursday 2:00-4:00 or by appointment</w:t>
      </w:r>
    </w:p>
    <w:p w:rsidR="00C312B5" w:rsidRPr="002223B2" w:rsidRDefault="00C312B5" w:rsidP="002223B2">
      <w:pPr>
        <w:spacing w:after="0"/>
        <w:jc w:val="both"/>
        <w:rPr>
          <w:rFonts w:ascii="Arial" w:hAnsi="Arial" w:cs="Arial"/>
        </w:rPr>
      </w:pPr>
      <w:r w:rsidRPr="002223B2">
        <w:rPr>
          <w:rFonts w:ascii="Arial" w:hAnsi="Arial" w:cs="Arial"/>
        </w:rPr>
        <w:t>*</w:t>
      </w:r>
      <w:r w:rsidR="001C783F">
        <w:rPr>
          <w:rFonts w:ascii="Arial" w:hAnsi="Arial" w:cs="Arial"/>
        </w:rPr>
        <w:t>I’m happy to answer short questions before or after class. For more in-depth help</w:t>
      </w:r>
      <w:r w:rsidR="002223B2" w:rsidRPr="002223B2">
        <w:rPr>
          <w:rFonts w:ascii="Arial" w:hAnsi="Arial" w:cs="Arial"/>
        </w:rPr>
        <w:t>, p</w:t>
      </w:r>
      <w:r w:rsidRPr="002223B2">
        <w:rPr>
          <w:rFonts w:ascii="Arial" w:hAnsi="Arial" w:cs="Arial"/>
        </w:rPr>
        <w:t xml:space="preserve">lease let me know by email ahead </w:t>
      </w:r>
      <w:r w:rsidR="001C783F">
        <w:rPr>
          <w:rFonts w:ascii="Arial" w:hAnsi="Arial" w:cs="Arial"/>
        </w:rPr>
        <w:t xml:space="preserve">if you plan </w:t>
      </w:r>
      <w:r w:rsidR="002223B2" w:rsidRPr="002223B2">
        <w:rPr>
          <w:rFonts w:ascii="Arial" w:hAnsi="Arial" w:cs="Arial"/>
        </w:rPr>
        <w:t xml:space="preserve">to attend </w:t>
      </w:r>
      <w:r w:rsidR="001C783F">
        <w:rPr>
          <w:rFonts w:ascii="Arial" w:hAnsi="Arial" w:cs="Arial"/>
        </w:rPr>
        <w:t xml:space="preserve">office hours </w:t>
      </w:r>
      <w:r w:rsidR="002223B2" w:rsidRPr="002223B2">
        <w:rPr>
          <w:rFonts w:ascii="Arial" w:hAnsi="Arial" w:cs="Arial"/>
        </w:rPr>
        <w:t xml:space="preserve">and </w:t>
      </w:r>
      <w:r w:rsidR="001C783F">
        <w:rPr>
          <w:rFonts w:ascii="Arial" w:hAnsi="Arial" w:cs="Arial"/>
        </w:rPr>
        <w:t xml:space="preserve">a short description of </w:t>
      </w:r>
      <w:r w:rsidR="002223B2" w:rsidRPr="002223B2">
        <w:rPr>
          <w:rFonts w:ascii="Arial" w:hAnsi="Arial" w:cs="Arial"/>
        </w:rPr>
        <w:t xml:space="preserve">what you’d like to discuss. This will let me </w:t>
      </w:r>
      <w:r w:rsidR="001C783F">
        <w:rPr>
          <w:rFonts w:ascii="Arial" w:hAnsi="Arial" w:cs="Arial"/>
        </w:rPr>
        <w:t xml:space="preserve">prepare and </w:t>
      </w:r>
      <w:r w:rsidR="002223B2" w:rsidRPr="002223B2">
        <w:rPr>
          <w:rFonts w:ascii="Arial" w:hAnsi="Arial" w:cs="Arial"/>
        </w:rPr>
        <w:t>help you most efficiently.</w:t>
      </w:r>
    </w:p>
    <w:p w:rsidR="00C312B5" w:rsidRPr="002223B2" w:rsidRDefault="002223B2" w:rsidP="002223B2">
      <w:pPr>
        <w:spacing w:before="160" w:after="0"/>
        <w:jc w:val="both"/>
        <w:rPr>
          <w:rFonts w:ascii="Arial" w:hAnsi="Arial" w:cs="Arial"/>
          <w:b/>
          <w:sz w:val="24"/>
          <w:szCs w:val="24"/>
        </w:rPr>
      </w:pPr>
      <w:r>
        <w:rPr>
          <w:rFonts w:ascii="Arial" w:hAnsi="Arial" w:cs="Arial"/>
          <w:b/>
          <w:sz w:val="24"/>
          <w:szCs w:val="24"/>
        </w:rPr>
        <w:t xml:space="preserve">3. </w:t>
      </w:r>
      <w:r w:rsidR="00C312B5" w:rsidRPr="002223B2">
        <w:rPr>
          <w:rFonts w:ascii="Arial" w:hAnsi="Arial" w:cs="Arial"/>
          <w:b/>
          <w:sz w:val="24"/>
          <w:szCs w:val="24"/>
        </w:rPr>
        <w:t>CLASS HOURS</w:t>
      </w:r>
    </w:p>
    <w:p w:rsidR="00C312B5" w:rsidRPr="002223B2" w:rsidRDefault="003C2BF3" w:rsidP="002223B2">
      <w:pPr>
        <w:spacing w:after="0"/>
        <w:jc w:val="both"/>
        <w:rPr>
          <w:rFonts w:ascii="Arial" w:hAnsi="Arial" w:cs="Arial"/>
          <w:sz w:val="24"/>
          <w:szCs w:val="24"/>
        </w:rPr>
      </w:pPr>
      <w:r>
        <w:rPr>
          <w:rFonts w:ascii="Arial" w:hAnsi="Arial" w:cs="Arial"/>
          <w:sz w:val="24"/>
          <w:szCs w:val="24"/>
        </w:rPr>
        <w:t>Tuesday/Thursday 12:30 pm - 1:45 pm</w:t>
      </w:r>
    </w:p>
    <w:p w:rsidR="00C312B5" w:rsidRPr="002223B2" w:rsidRDefault="00C312B5" w:rsidP="002223B2">
      <w:pPr>
        <w:spacing w:after="0"/>
        <w:jc w:val="both"/>
        <w:rPr>
          <w:rFonts w:ascii="Arial" w:hAnsi="Arial" w:cs="Arial"/>
          <w:sz w:val="24"/>
          <w:szCs w:val="24"/>
        </w:rPr>
      </w:pPr>
      <w:r w:rsidRPr="002223B2">
        <w:rPr>
          <w:rFonts w:ascii="Arial" w:hAnsi="Arial" w:cs="Arial"/>
          <w:sz w:val="24"/>
          <w:szCs w:val="24"/>
        </w:rPr>
        <w:t xml:space="preserve">Location: </w:t>
      </w:r>
      <w:r w:rsidR="003C2BF3">
        <w:rPr>
          <w:rFonts w:ascii="Arial" w:hAnsi="Arial" w:cs="Arial"/>
          <w:sz w:val="24"/>
          <w:szCs w:val="24"/>
        </w:rPr>
        <w:t>Murphy 0221</w:t>
      </w:r>
    </w:p>
    <w:p w:rsidR="00C312B5" w:rsidRPr="002223B2" w:rsidRDefault="00C312B5" w:rsidP="002223B2">
      <w:pPr>
        <w:spacing w:after="0"/>
        <w:jc w:val="both"/>
        <w:rPr>
          <w:rFonts w:ascii="Arial" w:hAnsi="Arial" w:cs="Arial"/>
          <w:sz w:val="24"/>
          <w:szCs w:val="24"/>
        </w:rPr>
      </w:pPr>
      <w:r w:rsidRPr="002223B2">
        <w:rPr>
          <w:rFonts w:ascii="Arial" w:hAnsi="Arial" w:cs="Arial"/>
          <w:sz w:val="24"/>
          <w:szCs w:val="24"/>
        </w:rPr>
        <w:t xml:space="preserve">Holidays this semester (no class): </w:t>
      </w:r>
      <w:r w:rsidR="003C2BF3">
        <w:rPr>
          <w:rFonts w:ascii="Arial" w:hAnsi="Arial" w:cs="Arial"/>
          <w:sz w:val="24"/>
          <w:szCs w:val="24"/>
        </w:rPr>
        <w:t>10/26, 11/25</w:t>
      </w:r>
    </w:p>
    <w:p w:rsidR="00C312B5" w:rsidRDefault="00C312B5" w:rsidP="002223B2">
      <w:pPr>
        <w:spacing w:after="0"/>
        <w:jc w:val="both"/>
        <w:rPr>
          <w:rFonts w:ascii="Arial" w:hAnsi="Arial" w:cs="Arial"/>
          <w:sz w:val="24"/>
          <w:szCs w:val="24"/>
        </w:rPr>
      </w:pPr>
      <w:r w:rsidRPr="002223B2">
        <w:rPr>
          <w:rFonts w:ascii="Arial" w:hAnsi="Arial" w:cs="Arial"/>
          <w:sz w:val="24"/>
          <w:szCs w:val="24"/>
        </w:rPr>
        <w:t>*Students are expected to attend each class; let the instructor know if a class must be missed</w:t>
      </w:r>
    </w:p>
    <w:p w:rsidR="001C783F" w:rsidRPr="002223B2" w:rsidRDefault="001C783F" w:rsidP="002223B2">
      <w:pPr>
        <w:spacing w:after="0"/>
        <w:jc w:val="both"/>
        <w:rPr>
          <w:rFonts w:ascii="Arial" w:hAnsi="Arial" w:cs="Arial"/>
          <w:sz w:val="24"/>
          <w:szCs w:val="24"/>
        </w:rPr>
      </w:pPr>
    </w:p>
    <w:p w:rsidR="00C312B5" w:rsidRPr="002223B2" w:rsidRDefault="00F35123" w:rsidP="002223B2">
      <w:pPr>
        <w:spacing w:before="160" w:after="0"/>
        <w:jc w:val="both"/>
        <w:rPr>
          <w:rFonts w:ascii="Arial" w:hAnsi="Arial" w:cs="Arial"/>
          <w:b/>
          <w:sz w:val="24"/>
          <w:szCs w:val="24"/>
        </w:rPr>
      </w:pPr>
      <w:r>
        <w:rPr>
          <w:rFonts w:ascii="Arial" w:hAnsi="Arial" w:cs="Arial"/>
          <w:b/>
          <w:sz w:val="24"/>
          <w:szCs w:val="24"/>
        </w:rPr>
        <w:t xml:space="preserve">4. </w:t>
      </w:r>
      <w:r w:rsidR="00C312B5" w:rsidRPr="002223B2">
        <w:rPr>
          <w:rFonts w:ascii="Arial" w:hAnsi="Arial" w:cs="Arial"/>
          <w:b/>
          <w:sz w:val="24"/>
          <w:szCs w:val="24"/>
        </w:rPr>
        <w:t>STUDENT LEARNING OBJECTIVES</w:t>
      </w:r>
    </w:p>
    <w:p w:rsidR="00C312B5" w:rsidRPr="002223B2" w:rsidRDefault="00C312B5" w:rsidP="002223B2">
      <w:pPr>
        <w:spacing w:after="80"/>
        <w:jc w:val="both"/>
        <w:rPr>
          <w:rFonts w:ascii="Arial" w:hAnsi="Arial" w:cs="Arial"/>
          <w:sz w:val="24"/>
          <w:szCs w:val="24"/>
        </w:rPr>
      </w:pPr>
      <w:r w:rsidRPr="002223B2">
        <w:rPr>
          <w:rFonts w:ascii="Arial" w:hAnsi="Arial" w:cs="Arial"/>
          <w:sz w:val="24"/>
          <w:szCs w:val="24"/>
        </w:rPr>
        <w:t>By the end of this course, students should be able to:</w:t>
      </w:r>
    </w:p>
    <w:p w:rsidR="00F35123" w:rsidRDefault="002223B2" w:rsidP="002223B2">
      <w:pPr>
        <w:pStyle w:val="ListParagraph"/>
        <w:numPr>
          <w:ilvl w:val="0"/>
          <w:numId w:val="2"/>
        </w:numPr>
        <w:spacing w:before="160" w:after="0"/>
        <w:jc w:val="both"/>
        <w:rPr>
          <w:rFonts w:ascii="Arial" w:hAnsi="Arial" w:cs="Arial"/>
          <w:sz w:val="24"/>
          <w:szCs w:val="24"/>
        </w:rPr>
      </w:pPr>
      <w:r w:rsidRPr="002223B2">
        <w:rPr>
          <w:rFonts w:ascii="Arial" w:hAnsi="Arial" w:cs="Arial"/>
          <w:sz w:val="24"/>
          <w:szCs w:val="24"/>
        </w:rPr>
        <w:t xml:space="preserve">Describe </w:t>
      </w:r>
      <w:r>
        <w:rPr>
          <w:rFonts w:ascii="Arial" w:hAnsi="Arial" w:cs="Arial"/>
          <w:sz w:val="24"/>
          <w:szCs w:val="24"/>
        </w:rPr>
        <w:t xml:space="preserve">how images are formed using </w:t>
      </w:r>
      <w:r w:rsidRPr="002223B2">
        <w:rPr>
          <w:rFonts w:ascii="Arial" w:hAnsi="Arial" w:cs="Arial"/>
          <w:sz w:val="24"/>
          <w:szCs w:val="24"/>
        </w:rPr>
        <w:t>common biomedical imaging systems</w:t>
      </w:r>
      <w:r w:rsidR="00F35123">
        <w:rPr>
          <w:rFonts w:ascii="Arial" w:hAnsi="Arial" w:cs="Arial"/>
          <w:sz w:val="24"/>
          <w:szCs w:val="24"/>
        </w:rPr>
        <w:t>.</w:t>
      </w:r>
    </w:p>
    <w:p w:rsidR="002223B2" w:rsidRPr="002223B2" w:rsidRDefault="00F35123" w:rsidP="002223B2">
      <w:pPr>
        <w:pStyle w:val="ListParagraph"/>
        <w:numPr>
          <w:ilvl w:val="0"/>
          <w:numId w:val="2"/>
        </w:numPr>
        <w:spacing w:before="160" w:after="0"/>
        <w:jc w:val="both"/>
        <w:rPr>
          <w:rFonts w:ascii="Arial" w:hAnsi="Arial" w:cs="Arial"/>
          <w:sz w:val="24"/>
          <w:szCs w:val="24"/>
        </w:rPr>
      </w:pPr>
      <w:r>
        <w:rPr>
          <w:rFonts w:ascii="Arial" w:hAnsi="Arial" w:cs="Arial"/>
          <w:sz w:val="24"/>
          <w:szCs w:val="24"/>
        </w:rPr>
        <w:t>U</w:t>
      </w:r>
      <w:r w:rsidR="002223B2">
        <w:rPr>
          <w:rFonts w:ascii="Arial" w:hAnsi="Arial" w:cs="Arial"/>
          <w:sz w:val="24"/>
          <w:szCs w:val="24"/>
        </w:rPr>
        <w:t>nderstand current approaches to surpass conventional resolution limits.</w:t>
      </w:r>
    </w:p>
    <w:p w:rsidR="002223B2" w:rsidRPr="002223B2" w:rsidRDefault="00F35123" w:rsidP="002223B2">
      <w:pPr>
        <w:pStyle w:val="ListParagraph"/>
        <w:numPr>
          <w:ilvl w:val="0"/>
          <w:numId w:val="2"/>
        </w:numPr>
        <w:spacing w:before="160" w:after="0"/>
        <w:jc w:val="both"/>
        <w:rPr>
          <w:rFonts w:ascii="Arial" w:hAnsi="Arial" w:cs="Arial"/>
          <w:sz w:val="24"/>
          <w:szCs w:val="24"/>
        </w:rPr>
      </w:pPr>
      <w:r>
        <w:rPr>
          <w:rFonts w:ascii="Arial" w:hAnsi="Arial" w:cs="Arial"/>
          <w:sz w:val="24"/>
          <w:szCs w:val="24"/>
        </w:rPr>
        <w:t xml:space="preserve">Know when and how to use different </w:t>
      </w:r>
      <w:r w:rsidR="002223B2" w:rsidRPr="002223B2">
        <w:rPr>
          <w:rFonts w:ascii="Arial" w:hAnsi="Arial" w:cs="Arial"/>
          <w:sz w:val="24"/>
          <w:szCs w:val="24"/>
        </w:rPr>
        <w:t>methods to quantify image resolution</w:t>
      </w:r>
      <w:r>
        <w:rPr>
          <w:rFonts w:ascii="Arial" w:hAnsi="Arial" w:cs="Arial"/>
          <w:sz w:val="24"/>
          <w:szCs w:val="24"/>
        </w:rPr>
        <w:t>.</w:t>
      </w:r>
    </w:p>
    <w:p w:rsidR="002223B2" w:rsidRPr="002223B2" w:rsidRDefault="002223B2" w:rsidP="002223B2">
      <w:pPr>
        <w:pStyle w:val="ListParagraph"/>
        <w:numPr>
          <w:ilvl w:val="0"/>
          <w:numId w:val="2"/>
        </w:numPr>
        <w:spacing w:before="160" w:after="0"/>
        <w:jc w:val="both"/>
        <w:rPr>
          <w:rFonts w:ascii="Arial" w:hAnsi="Arial" w:cs="Arial"/>
          <w:sz w:val="24"/>
          <w:szCs w:val="24"/>
        </w:rPr>
      </w:pPr>
      <w:r w:rsidRPr="002223B2">
        <w:rPr>
          <w:rFonts w:ascii="Arial" w:hAnsi="Arial" w:cs="Arial"/>
          <w:sz w:val="24"/>
          <w:szCs w:val="24"/>
        </w:rPr>
        <w:t xml:space="preserve">Understand and use computational approaches for image enhancement and critically evaluate </w:t>
      </w:r>
      <w:r>
        <w:rPr>
          <w:rFonts w:ascii="Arial" w:hAnsi="Arial" w:cs="Arial"/>
          <w:sz w:val="24"/>
          <w:szCs w:val="24"/>
        </w:rPr>
        <w:t>real signals from restoration artifacts.</w:t>
      </w:r>
    </w:p>
    <w:p w:rsidR="002223B2" w:rsidRDefault="002223B2" w:rsidP="002223B2">
      <w:pPr>
        <w:pStyle w:val="ListParagraph"/>
        <w:numPr>
          <w:ilvl w:val="0"/>
          <w:numId w:val="2"/>
        </w:numPr>
        <w:spacing w:before="160" w:after="0"/>
        <w:jc w:val="both"/>
        <w:rPr>
          <w:rFonts w:ascii="Arial" w:hAnsi="Arial" w:cs="Arial"/>
          <w:sz w:val="24"/>
          <w:szCs w:val="24"/>
        </w:rPr>
      </w:pPr>
      <w:r>
        <w:rPr>
          <w:rFonts w:ascii="Arial" w:hAnsi="Arial" w:cs="Arial"/>
          <w:sz w:val="24"/>
          <w:szCs w:val="24"/>
        </w:rPr>
        <w:t>Critically evaluate and discuss primary literature</w:t>
      </w:r>
    </w:p>
    <w:p w:rsidR="002223B2" w:rsidRPr="002223B2" w:rsidRDefault="002223B2" w:rsidP="002223B2">
      <w:pPr>
        <w:pStyle w:val="ListParagraph"/>
        <w:numPr>
          <w:ilvl w:val="0"/>
          <w:numId w:val="2"/>
        </w:numPr>
        <w:spacing w:before="160" w:after="0"/>
        <w:jc w:val="both"/>
        <w:rPr>
          <w:rFonts w:ascii="Arial" w:hAnsi="Arial" w:cs="Arial"/>
          <w:sz w:val="24"/>
          <w:szCs w:val="24"/>
        </w:rPr>
      </w:pPr>
      <w:r>
        <w:rPr>
          <w:rFonts w:ascii="Arial" w:hAnsi="Arial" w:cs="Arial"/>
          <w:sz w:val="24"/>
          <w:szCs w:val="24"/>
        </w:rPr>
        <w:lastRenderedPageBreak/>
        <w:t>Effectively present scientific results to their peers</w:t>
      </w:r>
    </w:p>
    <w:p w:rsidR="00F35123" w:rsidRPr="00F35123" w:rsidRDefault="00F35123" w:rsidP="00F35123">
      <w:pPr>
        <w:spacing w:before="160" w:after="0"/>
        <w:jc w:val="both"/>
        <w:rPr>
          <w:rFonts w:ascii="Arial" w:hAnsi="Arial" w:cs="Arial"/>
          <w:b/>
          <w:sz w:val="24"/>
          <w:szCs w:val="24"/>
        </w:rPr>
      </w:pPr>
      <w:r>
        <w:rPr>
          <w:rFonts w:ascii="Arial" w:hAnsi="Arial" w:cs="Arial"/>
          <w:b/>
          <w:sz w:val="24"/>
          <w:szCs w:val="24"/>
        </w:rPr>
        <w:t>5</w:t>
      </w:r>
      <w:r w:rsidRPr="00F35123">
        <w:rPr>
          <w:rFonts w:ascii="Arial" w:hAnsi="Arial" w:cs="Arial"/>
          <w:b/>
          <w:sz w:val="24"/>
          <w:szCs w:val="24"/>
        </w:rPr>
        <w:t>. REQUISITES</w:t>
      </w:r>
    </w:p>
    <w:p w:rsidR="00F35123" w:rsidRPr="001C783F" w:rsidRDefault="001C783F" w:rsidP="002223B2">
      <w:pPr>
        <w:spacing w:before="160" w:after="0"/>
        <w:jc w:val="both"/>
        <w:rPr>
          <w:rFonts w:ascii="Arial" w:hAnsi="Arial" w:cs="Arial"/>
          <w:sz w:val="24"/>
          <w:szCs w:val="24"/>
        </w:rPr>
      </w:pPr>
      <w:r w:rsidRPr="001C783F">
        <w:rPr>
          <w:rFonts w:ascii="Arial" w:hAnsi="Arial" w:cs="Arial"/>
          <w:sz w:val="24"/>
          <w:szCs w:val="24"/>
        </w:rPr>
        <w:t>BMME 365 and (COMP 116 or BMME 201)</w:t>
      </w:r>
      <w:r>
        <w:rPr>
          <w:rFonts w:ascii="Arial" w:hAnsi="Arial" w:cs="Arial"/>
          <w:sz w:val="24"/>
          <w:szCs w:val="24"/>
        </w:rPr>
        <w:t xml:space="preserve"> or by permission from instructor</w:t>
      </w:r>
    </w:p>
    <w:p w:rsidR="00F35123" w:rsidRPr="00F35123" w:rsidRDefault="00F35123" w:rsidP="00F35123">
      <w:pPr>
        <w:spacing w:before="160" w:after="0"/>
        <w:jc w:val="both"/>
        <w:rPr>
          <w:rFonts w:ascii="Arial" w:hAnsi="Arial" w:cs="Arial"/>
          <w:b/>
          <w:sz w:val="24"/>
          <w:szCs w:val="24"/>
        </w:rPr>
      </w:pPr>
      <w:r>
        <w:rPr>
          <w:rFonts w:ascii="Arial" w:hAnsi="Arial" w:cs="Arial"/>
          <w:b/>
          <w:sz w:val="24"/>
          <w:szCs w:val="24"/>
        </w:rPr>
        <w:t xml:space="preserve">6. </w:t>
      </w:r>
      <w:r w:rsidRPr="00F35123">
        <w:rPr>
          <w:rFonts w:ascii="Arial" w:hAnsi="Arial" w:cs="Arial"/>
          <w:b/>
          <w:sz w:val="24"/>
          <w:szCs w:val="24"/>
        </w:rPr>
        <w:t>COURSE STRUCTURE</w:t>
      </w:r>
    </w:p>
    <w:p w:rsidR="00F35123" w:rsidRPr="00F35123" w:rsidRDefault="00F35123" w:rsidP="00F35123">
      <w:pPr>
        <w:spacing w:before="160" w:after="0"/>
        <w:jc w:val="both"/>
        <w:rPr>
          <w:rFonts w:ascii="Arial" w:hAnsi="Arial" w:cs="Arial"/>
          <w:sz w:val="24"/>
          <w:szCs w:val="24"/>
        </w:rPr>
      </w:pPr>
      <w:r w:rsidRPr="00F35123">
        <w:rPr>
          <w:rFonts w:ascii="Arial" w:hAnsi="Arial" w:cs="Arial"/>
          <w:sz w:val="24"/>
          <w:szCs w:val="24"/>
        </w:rPr>
        <w:t>The course will be comprised of thre</w:t>
      </w:r>
      <w:r>
        <w:rPr>
          <w:rFonts w:ascii="Arial" w:hAnsi="Arial" w:cs="Arial"/>
          <w:sz w:val="24"/>
          <w:szCs w:val="24"/>
        </w:rPr>
        <w:t>e, equally weighted components:</w:t>
      </w:r>
    </w:p>
    <w:p w:rsidR="0045259E" w:rsidRPr="00F35123" w:rsidRDefault="00F35123" w:rsidP="00F35123">
      <w:pPr>
        <w:spacing w:before="160" w:after="0"/>
        <w:jc w:val="both"/>
        <w:rPr>
          <w:rFonts w:ascii="Arial" w:hAnsi="Arial" w:cs="Arial"/>
          <w:sz w:val="24"/>
          <w:szCs w:val="24"/>
        </w:rPr>
      </w:pPr>
      <w:r w:rsidRPr="0045259E">
        <w:rPr>
          <w:rFonts w:ascii="Arial" w:hAnsi="Arial" w:cs="Arial"/>
          <w:b/>
          <w:sz w:val="24"/>
          <w:szCs w:val="24"/>
        </w:rPr>
        <w:t>Introductory lectures:</w:t>
      </w:r>
      <w:r w:rsidRPr="00F35123">
        <w:rPr>
          <w:rFonts w:ascii="Arial" w:hAnsi="Arial" w:cs="Arial"/>
          <w:sz w:val="24"/>
          <w:szCs w:val="24"/>
        </w:rPr>
        <w:t xml:space="preserve"> </w:t>
      </w:r>
      <w:r w:rsidR="0045259E">
        <w:rPr>
          <w:rFonts w:ascii="Arial" w:hAnsi="Arial" w:cs="Arial"/>
          <w:sz w:val="24"/>
          <w:szCs w:val="24"/>
        </w:rPr>
        <w:t>Foundational material will be presented in both pre-class readings</w:t>
      </w:r>
      <w:r w:rsidR="001C783F">
        <w:rPr>
          <w:rFonts w:ascii="Arial" w:hAnsi="Arial" w:cs="Arial"/>
          <w:sz w:val="24"/>
          <w:szCs w:val="24"/>
        </w:rPr>
        <w:t>/videos</w:t>
      </w:r>
      <w:r w:rsidR="0045259E">
        <w:rPr>
          <w:rFonts w:ascii="Arial" w:hAnsi="Arial" w:cs="Arial"/>
          <w:sz w:val="24"/>
          <w:szCs w:val="24"/>
        </w:rPr>
        <w:t xml:space="preserve"> and in-class lectures. These lectures will provide a quantitative springboard for literature discussions and student projects.</w:t>
      </w:r>
    </w:p>
    <w:p w:rsidR="00F35123" w:rsidRPr="00F35123" w:rsidRDefault="00F35123" w:rsidP="00F35123">
      <w:pPr>
        <w:spacing w:before="160" w:after="0"/>
        <w:jc w:val="both"/>
        <w:rPr>
          <w:rFonts w:ascii="Arial" w:hAnsi="Arial" w:cs="Arial"/>
          <w:sz w:val="24"/>
          <w:szCs w:val="24"/>
        </w:rPr>
      </w:pPr>
      <w:r w:rsidRPr="0045259E">
        <w:rPr>
          <w:rFonts w:ascii="Arial" w:hAnsi="Arial" w:cs="Arial"/>
          <w:b/>
          <w:sz w:val="24"/>
          <w:szCs w:val="24"/>
        </w:rPr>
        <w:t>Primary literature discussion:</w:t>
      </w:r>
      <w:r w:rsidRPr="00F35123">
        <w:rPr>
          <w:rFonts w:ascii="Arial" w:hAnsi="Arial" w:cs="Arial"/>
          <w:sz w:val="24"/>
          <w:szCs w:val="24"/>
        </w:rPr>
        <w:t xml:space="preserve"> </w:t>
      </w:r>
      <w:r w:rsidR="0045259E">
        <w:rPr>
          <w:rFonts w:ascii="Arial" w:hAnsi="Arial" w:cs="Arial"/>
          <w:sz w:val="24"/>
          <w:szCs w:val="24"/>
        </w:rPr>
        <w:t xml:space="preserve">A substantial portion of </w:t>
      </w:r>
      <w:r w:rsidRPr="00F35123">
        <w:rPr>
          <w:rFonts w:ascii="Arial" w:hAnsi="Arial" w:cs="Arial"/>
          <w:sz w:val="24"/>
          <w:szCs w:val="24"/>
        </w:rPr>
        <w:t xml:space="preserve">class </w:t>
      </w:r>
      <w:r w:rsidR="0045259E">
        <w:rPr>
          <w:rFonts w:ascii="Arial" w:hAnsi="Arial" w:cs="Arial"/>
          <w:sz w:val="24"/>
          <w:szCs w:val="24"/>
        </w:rPr>
        <w:t xml:space="preserve">material </w:t>
      </w:r>
      <w:r w:rsidRPr="00F35123">
        <w:rPr>
          <w:rFonts w:ascii="Arial" w:hAnsi="Arial" w:cs="Arial"/>
          <w:sz w:val="24"/>
          <w:szCs w:val="24"/>
        </w:rPr>
        <w:t xml:space="preserve">will be taken from primary research articles. Evaluation will be based on reading comprehension assignments due prior to class discussion and on group discussion and debate. Participation in group discussion is expected and </w:t>
      </w:r>
      <w:r w:rsidR="0045259E">
        <w:rPr>
          <w:rFonts w:ascii="Arial" w:hAnsi="Arial" w:cs="Arial"/>
          <w:sz w:val="24"/>
          <w:szCs w:val="24"/>
        </w:rPr>
        <w:t xml:space="preserve">included as part of the grade. </w:t>
      </w:r>
    </w:p>
    <w:p w:rsidR="00F35123" w:rsidRDefault="00F35123" w:rsidP="00F35123">
      <w:pPr>
        <w:spacing w:before="160" w:after="0"/>
        <w:jc w:val="both"/>
        <w:rPr>
          <w:rFonts w:ascii="Arial" w:hAnsi="Arial" w:cs="Arial"/>
          <w:sz w:val="24"/>
          <w:szCs w:val="24"/>
        </w:rPr>
      </w:pPr>
      <w:r w:rsidRPr="0045259E">
        <w:rPr>
          <w:rFonts w:ascii="Arial" w:hAnsi="Arial" w:cs="Arial"/>
          <w:b/>
          <w:sz w:val="24"/>
          <w:szCs w:val="24"/>
        </w:rPr>
        <w:t>Projects:</w:t>
      </w:r>
      <w:r w:rsidRPr="00F35123">
        <w:rPr>
          <w:rFonts w:ascii="Arial" w:hAnsi="Arial" w:cs="Arial"/>
          <w:sz w:val="24"/>
          <w:szCs w:val="24"/>
        </w:rPr>
        <w:t xml:space="preserve"> </w:t>
      </w:r>
      <w:r w:rsidR="0085659F">
        <w:rPr>
          <w:rFonts w:ascii="Arial" w:hAnsi="Arial" w:cs="Arial"/>
          <w:sz w:val="24"/>
          <w:szCs w:val="24"/>
        </w:rPr>
        <w:t>Students will gain hands-on ex</w:t>
      </w:r>
      <w:r w:rsidR="00994DC7">
        <w:rPr>
          <w:rFonts w:ascii="Arial" w:hAnsi="Arial" w:cs="Arial"/>
          <w:sz w:val="24"/>
          <w:szCs w:val="24"/>
        </w:rPr>
        <w:t xml:space="preserve">perience with image restoration, super-resolution reconstruction and </w:t>
      </w:r>
      <w:r w:rsidR="0085659F">
        <w:rPr>
          <w:rFonts w:ascii="Arial" w:hAnsi="Arial" w:cs="Arial"/>
          <w:sz w:val="24"/>
          <w:szCs w:val="24"/>
        </w:rPr>
        <w:t>analysis routines through several projects throughout the semester.</w:t>
      </w:r>
    </w:p>
    <w:p w:rsidR="001C783F" w:rsidRDefault="001C783F" w:rsidP="00F35123">
      <w:pPr>
        <w:spacing w:before="160" w:after="0"/>
        <w:jc w:val="both"/>
        <w:rPr>
          <w:rFonts w:ascii="Arial" w:hAnsi="Arial" w:cs="Arial"/>
          <w:sz w:val="24"/>
          <w:szCs w:val="24"/>
        </w:rPr>
      </w:pPr>
    </w:p>
    <w:p w:rsidR="0085659F" w:rsidRPr="0085659F" w:rsidRDefault="00A004B9" w:rsidP="0085659F">
      <w:pPr>
        <w:spacing w:before="160" w:after="0"/>
        <w:jc w:val="both"/>
        <w:rPr>
          <w:rFonts w:ascii="Arial" w:hAnsi="Arial" w:cs="Arial"/>
          <w:b/>
          <w:sz w:val="24"/>
          <w:szCs w:val="24"/>
        </w:rPr>
      </w:pPr>
      <w:r>
        <w:rPr>
          <w:rFonts w:ascii="Arial" w:hAnsi="Arial" w:cs="Arial"/>
          <w:b/>
          <w:sz w:val="24"/>
          <w:szCs w:val="24"/>
        </w:rPr>
        <w:t>7</w:t>
      </w:r>
      <w:r w:rsidR="00A00260">
        <w:rPr>
          <w:rFonts w:ascii="Arial" w:hAnsi="Arial" w:cs="Arial"/>
          <w:b/>
          <w:sz w:val="24"/>
          <w:szCs w:val="24"/>
        </w:rPr>
        <w:t xml:space="preserve">. </w:t>
      </w:r>
      <w:r w:rsidR="0085659F" w:rsidRPr="0085659F">
        <w:rPr>
          <w:rFonts w:ascii="Arial" w:hAnsi="Arial" w:cs="Arial"/>
          <w:b/>
          <w:sz w:val="24"/>
          <w:szCs w:val="24"/>
        </w:rPr>
        <w:t>COMMUNICATION</w:t>
      </w:r>
    </w:p>
    <w:p w:rsidR="0085659F" w:rsidRPr="0085659F" w:rsidRDefault="0085659F" w:rsidP="0085659F">
      <w:pPr>
        <w:spacing w:before="160" w:after="0"/>
        <w:jc w:val="both"/>
        <w:rPr>
          <w:rFonts w:ascii="Arial" w:hAnsi="Arial" w:cs="Arial"/>
          <w:sz w:val="24"/>
          <w:szCs w:val="24"/>
        </w:rPr>
      </w:pPr>
      <w:r w:rsidRPr="0085659F">
        <w:rPr>
          <w:rFonts w:ascii="Arial" w:hAnsi="Arial" w:cs="Arial"/>
          <w:sz w:val="24"/>
          <w:szCs w:val="24"/>
        </w:rPr>
        <w:t xml:space="preserve">While open to upper-level undergraduates, this class is structured as a graduate-level course. This means that discussion is paramount. We will cover a broad range of topics out of the primary literature, and this means that it is impossible for any one student (or instructor!) to be an expert in all of the topics covered. This is part of the fun of the class: to ask questions, to interpret, to debate. We will devote much of class time to discussion, but in addition, we will have a class Slack workspace for communication throughout the semester. </w:t>
      </w:r>
    </w:p>
    <w:p w:rsidR="0085659F" w:rsidRPr="0085659F" w:rsidRDefault="0085659F" w:rsidP="0085659F">
      <w:pPr>
        <w:spacing w:before="160" w:after="0"/>
        <w:jc w:val="both"/>
        <w:rPr>
          <w:rFonts w:ascii="Arial" w:hAnsi="Arial" w:cs="Arial"/>
          <w:sz w:val="24"/>
          <w:szCs w:val="24"/>
        </w:rPr>
      </w:pPr>
    </w:p>
    <w:p w:rsidR="0085659F" w:rsidRPr="0085659F" w:rsidRDefault="00A004B9" w:rsidP="0085659F">
      <w:pPr>
        <w:spacing w:before="160" w:after="0"/>
        <w:jc w:val="both"/>
        <w:rPr>
          <w:rFonts w:ascii="Arial" w:hAnsi="Arial" w:cs="Arial"/>
          <w:b/>
          <w:sz w:val="24"/>
          <w:szCs w:val="24"/>
        </w:rPr>
      </w:pPr>
      <w:r>
        <w:rPr>
          <w:rFonts w:ascii="Arial" w:hAnsi="Arial" w:cs="Arial"/>
          <w:b/>
          <w:sz w:val="24"/>
          <w:szCs w:val="24"/>
        </w:rPr>
        <w:t>8</w:t>
      </w:r>
      <w:r w:rsidR="00A00260">
        <w:rPr>
          <w:rFonts w:ascii="Arial" w:hAnsi="Arial" w:cs="Arial"/>
          <w:b/>
          <w:sz w:val="24"/>
          <w:szCs w:val="24"/>
        </w:rPr>
        <w:t xml:space="preserve">. </w:t>
      </w:r>
      <w:r w:rsidR="0085659F" w:rsidRPr="0085659F">
        <w:rPr>
          <w:rFonts w:ascii="Arial" w:hAnsi="Arial" w:cs="Arial"/>
          <w:b/>
          <w:sz w:val="24"/>
          <w:szCs w:val="24"/>
        </w:rPr>
        <w:t>TEXTBOOKS</w:t>
      </w:r>
      <w:r w:rsidR="00A00260">
        <w:rPr>
          <w:rFonts w:ascii="Arial" w:hAnsi="Arial" w:cs="Arial"/>
          <w:b/>
          <w:sz w:val="24"/>
          <w:szCs w:val="24"/>
        </w:rPr>
        <w:t xml:space="preserve"> AND COURSE MATERIALS</w:t>
      </w:r>
    </w:p>
    <w:p w:rsidR="0085659F" w:rsidRPr="0085659F" w:rsidRDefault="0085659F" w:rsidP="0085659F">
      <w:pPr>
        <w:spacing w:before="160" w:after="0"/>
        <w:jc w:val="both"/>
        <w:rPr>
          <w:rFonts w:ascii="Arial" w:hAnsi="Arial" w:cs="Arial"/>
          <w:sz w:val="24"/>
          <w:szCs w:val="24"/>
        </w:rPr>
      </w:pPr>
      <w:r w:rsidRPr="0085659F">
        <w:rPr>
          <w:rFonts w:ascii="Arial" w:hAnsi="Arial" w:cs="Arial"/>
          <w:sz w:val="24"/>
          <w:szCs w:val="24"/>
        </w:rPr>
        <w:t xml:space="preserve">There is no required textbook for this class. </w:t>
      </w:r>
      <w:r w:rsidR="00D94471" w:rsidRPr="0085659F">
        <w:rPr>
          <w:rFonts w:ascii="Arial" w:hAnsi="Arial" w:cs="Arial"/>
          <w:sz w:val="24"/>
          <w:szCs w:val="24"/>
        </w:rPr>
        <w:t xml:space="preserve">Lecture outlines </w:t>
      </w:r>
      <w:r w:rsidR="00A00260">
        <w:rPr>
          <w:rFonts w:ascii="Arial" w:hAnsi="Arial" w:cs="Arial"/>
          <w:sz w:val="24"/>
          <w:szCs w:val="24"/>
        </w:rPr>
        <w:t xml:space="preserve">and pre-class reading </w:t>
      </w:r>
      <w:r w:rsidR="00D94471" w:rsidRPr="0085659F">
        <w:rPr>
          <w:rFonts w:ascii="Arial" w:hAnsi="Arial" w:cs="Arial"/>
          <w:sz w:val="24"/>
          <w:szCs w:val="24"/>
        </w:rPr>
        <w:t>will be uploaded</w:t>
      </w:r>
      <w:r w:rsidR="00D94471">
        <w:rPr>
          <w:rFonts w:ascii="Arial" w:hAnsi="Arial" w:cs="Arial"/>
          <w:sz w:val="24"/>
          <w:szCs w:val="24"/>
        </w:rPr>
        <w:t xml:space="preserve"> to Sakai prior to each lecture. S</w:t>
      </w:r>
      <w:r w:rsidR="00D94471" w:rsidRPr="0085659F">
        <w:rPr>
          <w:rFonts w:ascii="Arial" w:hAnsi="Arial" w:cs="Arial"/>
          <w:sz w:val="24"/>
          <w:szCs w:val="24"/>
        </w:rPr>
        <w:t xml:space="preserve">tudents will be responsible for </w:t>
      </w:r>
      <w:r w:rsidR="00D94471">
        <w:rPr>
          <w:rFonts w:ascii="Arial" w:hAnsi="Arial" w:cs="Arial"/>
          <w:sz w:val="24"/>
          <w:szCs w:val="24"/>
        </w:rPr>
        <w:t xml:space="preserve">reviewing primary literature and online videos prior to discussing </w:t>
      </w:r>
      <w:r w:rsidR="00D94471" w:rsidRPr="0085659F">
        <w:rPr>
          <w:rFonts w:ascii="Arial" w:hAnsi="Arial" w:cs="Arial"/>
          <w:sz w:val="24"/>
          <w:szCs w:val="24"/>
        </w:rPr>
        <w:t xml:space="preserve">during class. </w:t>
      </w:r>
      <w:r w:rsidR="00D94471">
        <w:rPr>
          <w:rFonts w:ascii="Arial" w:hAnsi="Arial" w:cs="Arial"/>
          <w:sz w:val="24"/>
          <w:szCs w:val="24"/>
        </w:rPr>
        <w:t xml:space="preserve">Short assessments on the pre-class materials will be given at the beginning of class. </w:t>
      </w:r>
      <w:r w:rsidR="00D94471" w:rsidRPr="0085659F">
        <w:rPr>
          <w:rFonts w:ascii="Arial" w:hAnsi="Arial" w:cs="Arial"/>
          <w:sz w:val="24"/>
          <w:szCs w:val="24"/>
        </w:rPr>
        <w:t xml:space="preserve">Primary research papers will be provided through the course website. </w:t>
      </w:r>
    </w:p>
    <w:p w:rsidR="0085659F" w:rsidRPr="00F35123" w:rsidRDefault="0085659F" w:rsidP="00F35123">
      <w:pPr>
        <w:spacing w:before="160" w:after="0"/>
        <w:jc w:val="both"/>
        <w:rPr>
          <w:rFonts w:ascii="Arial" w:hAnsi="Arial" w:cs="Arial"/>
          <w:sz w:val="24"/>
          <w:szCs w:val="24"/>
        </w:rPr>
      </w:pPr>
    </w:p>
    <w:p w:rsidR="00C312B5" w:rsidRPr="002223B2" w:rsidRDefault="00A004B9" w:rsidP="002223B2">
      <w:pPr>
        <w:spacing w:before="160" w:after="0"/>
        <w:jc w:val="both"/>
        <w:rPr>
          <w:rFonts w:ascii="Arial" w:hAnsi="Arial" w:cs="Arial"/>
          <w:b/>
          <w:sz w:val="24"/>
          <w:szCs w:val="24"/>
        </w:rPr>
      </w:pPr>
      <w:r>
        <w:rPr>
          <w:rFonts w:ascii="Arial" w:hAnsi="Arial" w:cs="Arial"/>
          <w:b/>
          <w:sz w:val="24"/>
          <w:szCs w:val="24"/>
        </w:rPr>
        <w:t xml:space="preserve">9. </w:t>
      </w:r>
      <w:r w:rsidR="00A00260">
        <w:rPr>
          <w:rFonts w:ascii="Arial" w:hAnsi="Arial" w:cs="Arial"/>
          <w:b/>
          <w:sz w:val="24"/>
          <w:szCs w:val="24"/>
        </w:rPr>
        <w:t>COURSE WEBSITE (Sakai</w:t>
      </w:r>
      <w:r w:rsidR="00C312B5" w:rsidRPr="002223B2">
        <w:rPr>
          <w:rFonts w:ascii="Arial" w:hAnsi="Arial" w:cs="Arial"/>
          <w:b/>
          <w:sz w:val="24"/>
          <w:szCs w:val="24"/>
        </w:rPr>
        <w:t xml:space="preserve">): </w:t>
      </w:r>
    </w:p>
    <w:p w:rsidR="00C312B5" w:rsidRPr="002223B2" w:rsidRDefault="00A00260" w:rsidP="002223B2">
      <w:pPr>
        <w:spacing w:after="0"/>
        <w:jc w:val="both"/>
        <w:rPr>
          <w:rFonts w:ascii="Arial" w:hAnsi="Arial" w:cs="Arial"/>
          <w:b/>
          <w:sz w:val="24"/>
          <w:szCs w:val="24"/>
        </w:rPr>
      </w:pPr>
      <w:r w:rsidRPr="00A00260">
        <w:rPr>
          <w:rFonts w:ascii="Arial" w:hAnsi="Arial" w:cs="Arial"/>
          <w:b/>
          <w:sz w:val="24"/>
          <w:szCs w:val="24"/>
        </w:rPr>
        <w:lastRenderedPageBreak/>
        <w:t>https://sakai.unc.edu/portal/site/81456222-571e-4c16-ad48-592c5aea64b1</w:t>
      </w:r>
    </w:p>
    <w:p w:rsidR="00312ED1" w:rsidRPr="002223B2" w:rsidRDefault="00312ED1" w:rsidP="002223B2">
      <w:pPr>
        <w:jc w:val="both"/>
        <w:rPr>
          <w:rFonts w:ascii="Arial" w:hAnsi="Arial" w:cs="Arial"/>
          <w:sz w:val="24"/>
          <w:szCs w:val="24"/>
        </w:rPr>
      </w:pPr>
    </w:p>
    <w:p w:rsidR="00A557B9" w:rsidRDefault="00A004B9" w:rsidP="009E45CB">
      <w:pPr>
        <w:spacing w:after="0" w:line="240" w:lineRule="auto"/>
        <w:rPr>
          <w:rFonts w:ascii="Arial" w:hAnsi="Arial" w:cs="Arial"/>
          <w:b/>
        </w:rPr>
      </w:pPr>
      <w:r>
        <w:rPr>
          <w:rFonts w:ascii="Arial" w:hAnsi="Arial" w:cs="Arial"/>
          <w:b/>
        </w:rPr>
        <w:t xml:space="preserve">10. </w:t>
      </w:r>
      <w:r w:rsidR="00A557B9" w:rsidRPr="00A557B9">
        <w:rPr>
          <w:rFonts w:ascii="Arial" w:hAnsi="Arial" w:cs="Arial"/>
          <w:b/>
        </w:rPr>
        <w:t>STUDENT ASSESSMENT</w:t>
      </w:r>
      <w:r w:rsidR="009E45CB">
        <w:rPr>
          <w:rFonts w:ascii="Arial" w:hAnsi="Arial" w:cs="Arial"/>
          <w:b/>
        </w:rPr>
        <w:t xml:space="preserve"> AND GRADING</w:t>
      </w:r>
    </w:p>
    <w:p w:rsidR="009E45CB" w:rsidRPr="009E45CB" w:rsidRDefault="009E45CB" w:rsidP="009E45CB">
      <w:pPr>
        <w:spacing w:after="0" w:line="240" w:lineRule="auto"/>
        <w:rPr>
          <w:rFonts w:ascii="Arial" w:hAnsi="Arial" w:cs="Arial"/>
          <w:b/>
        </w:rPr>
      </w:pPr>
    </w:p>
    <w:p w:rsidR="009E45CB" w:rsidRPr="00A004B9" w:rsidRDefault="009E45CB" w:rsidP="009E45CB">
      <w:pPr>
        <w:rPr>
          <w:rFonts w:ascii="Arial" w:hAnsi="Arial" w:cs="Arial"/>
          <w:sz w:val="24"/>
          <w:szCs w:val="24"/>
        </w:rPr>
      </w:pPr>
      <w:r w:rsidRPr="00A004B9">
        <w:rPr>
          <w:rFonts w:ascii="Arial" w:hAnsi="Arial" w:cs="Arial"/>
          <w:sz w:val="24"/>
          <w:szCs w:val="24"/>
        </w:rPr>
        <w:t>The grading rubric is as follows:</w:t>
      </w:r>
    </w:p>
    <w:p w:rsidR="009E45CB" w:rsidRPr="00A004B9" w:rsidRDefault="009E45CB" w:rsidP="009E45CB">
      <w:pPr>
        <w:spacing w:after="0" w:line="240" w:lineRule="auto"/>
        <w:rPr>
          <w:rFonts w:ascii="Arial" w:hAnsi="Arial" w:cs="Arial"/>
          <w:b/>
          <w:sz w:val="24"/>
          <w:szCs w:val="24"/>
        </w:rPr>
      </w:pPr>
    </w:p>
    <w:p w:rsidR="009E45CB" w:rsidRPr="00A004B9" w:rsidRDefault="009E45CB" w:rsidP="009E45CB">
      <w:pPr>
        <w:spacing w:after="0" w:line="240" w:lineRule="auto"/>
        <w:rPr>
          <w:rFonts w:ascii="Arial" w:hAnsi="Arial" w:cs="Arial"/>
          <w:b/>
          <w:sz w:val="24"/>
          <w:szCs w:val="24"/>
        </w:rPr>
      </w:pPr>
    </w:p>
    <w:p w:rsidR="00A557B9" w:rsidRPr="00A004B9" w:rsidRDefault="00A557B9" w:rsidP="00A004B9">
      <w:pPr>
        <w:ind w:left="450"/>
        <w:rPr>
          <w:rFonts w:ascii="Arial" w:hAnsi="Arial" w:cs="Arial"/>
          <w:bCs/>
          <w:sz w:val="24"/>
          <w:szCs w:val="24"/>
        </w:rPr>
      </w:pPr>
      <w:r w:rsidRPr="00A004B9">
        <w:rPr>
          <w:rFonts w:ascii="Arial" w:hAnsi="Arial" w:cs="Arial"/>
          <w:b/>
          <w:sz w:val="24"/>
          <w:szCs w:val="24"/>
        </w:rPr>
        <w:t>Reading Comprehension</w:t>
      </w:r>
      <w:r w:rsidR="009E45CB" w:rsidRPr="00A004B9">
        <w:rPr>
          <w:rFonts w:ascii="Arial" w:hAnsi="Arial" w:cs="Arial"/>
          <w:b/>
          <w:sz w:val="24"/>
          <w:szCs w:val="24"/>
        </w:rPr>
        <w:t xml:space="preserve"> (1</w:t>
      </w:r>
      <w:r w:rsidR="00A00260" w:rsidRPr="00A004B9">
        <w:rPr>
          <w:rFonts w:ascii="Arial" w:hAnsi="Arial" w:cs="Arial"/>
          <w:b/>
          <w:sz w:val="24"/>
          <w:szCs w:val="24"/>
        </w:rPr>
        <w:t>0%)</w:t>
      </w:r>
      <w:r w:rsidRPr="00A004B9">
        <w:rPr>
          <w:rFonts w:ascii="Arial" w:hAnsi="Arial" w:cs="Arial"/>
          <w:b/>
          <w:sz w:val="24"/>
          <w:szCs w:val="24"/>
        </w:rPr>
        <w:t xml:space="preserve">: </w:t>
      </w:r>
      <w:r w:rsidRPr="00A004B9">
        <w:rPr>
          <w:rFonts w:ascii="Arial" w:hAnsi="Arial" w:cs="Arial"/>
          <w:bCs/>
          <w:sz w:val="24"/>
          <w:szCs w:val="24"/>
        </w:rPr>
        <w:t>Each week reading</w:t>
      </w:r>
      <w:r w:rsidR="00A00260" w:rsidRPr="00A004B9">
        <w:rPr>
          <w:rFonts w:ascii="Arial" w:hAnsi="Arial" w:cs="Arial"/>
          <w:bCs/>
          <w:sz w:val="24"/>
          <w:szCs w:val="24"/>
        </w:rPr>
        <w:t>/video</w:t>
      </w:r>
      <w:r w:rsidRPr="00A004B9">
        <w:rPr>
          <w:rFonts w:ascii="Arial" w:hAnsi="Arial" w:cs="Arial"/>
          <w:bCs/>
          <w:sz w:val="24"/>
          <w:szCs w:val="24"/>
        </w:rPr>
        <w:t xml:space="preserve"> comprehension questions will be </w:t>
      </w:r>
      <w:r w:rsidR="00A00260" w:rsidRPr="00A004B9">
        <w:rPr>
          <w:rFonts w:ascii="Arial" w:hAnsi="Arial" w:cs="Arial"/>
          <w:bCs/>
          <w:sz w:val="24"/>
          <w:szCs w:val="24"/>
        </w:rPr>
        <w:t>at the beginning of the class</w:t>
      </w:r>
      <w:r w:rsidRPr="00A004B9">
        <w:rPr>
          <w:rFonts w:ascii="Arial" w:hAnsi="Arial" w:cs="Arial"/>
          <w:bCs/>
          <w:sz w:val="24"/>
          <w:szCs w:val="24"/>
        </w:rPr>
        <w:t xml:space="preserve">. These will be </w:t>
      </w:r>
      <w:r w:rsidR="00A00260" w:rsidRPr="00A004B9">
        <w:rPr>
          <w:rFonts w:ascii="Arial" w:hAnsi="Arial" w:cs="Arial"/>
          <w:bCs/>
          <w:sz w:val="24"/>
          <w:szCs w:val="24"/>
        </w:rPr>
        <w:t>a mix of multiple choice/</w:t>
      </w:r>
      <w:r w:rsidRPr="00A004B9">
        <w:rPr>
          <w:rFonts w:ascii="Arial" w:hAnsi="Arial" w:cs="Arial"/>
          <w:bCs/>
          <w:sz w:val="24"/>
          <w:szCs w:val="24"/>
        </w:rPr>
        <w:t xml:space="preserve">short answer questions that require some interpretation in addition to details from the assigned </w:t>
      </w:r>
      <w:r w:rsidR="00A00260" w:rsidRPr="00A004B9">
        <w:rPr>
          <w:rFonts w:ascii="Arial" w:hAnsi="Arial" w:cs="Arial"/>
          <w:bCs/>
          <w:sz w:val="24"/>
          <w:szCs w:val="24"/>
        </w:rPr>
        <w:t>materials</w:t>
      </w:r>
      <w:r w:rsidRPr="00A004B9">
        <w:rPr>
          <w:rFonts w:ascii="Arial" w:hAnsi="Arial" w:cs="Arial"/>
          <w:bCs/>
          <w:sz w:val="24"/>
          <w:szCs w:val="24"/>
        </w:rPr>
        <w:t xml:space="preserve">. The purpose of these reading comprehension questions is to stimulate discussion during the following lecture. </w:t>
      </w:r>
    </w:p>
    <w:p w:rsidR="00A557B9" w:rsidRPr="00A004B9" w:rsidRDefault="009E45CB" w:rsidP="00A004B9">
      <w:pPr>
        <w:ind w:left="450"/>
        <w:rPr>
          <w:rFonts w:ascii="Arial" w:hAnsi="Arial" w:cs="Arial"/>
          <w:bCs/>
          <w:sz w:val="24"/>
          <w:szCs w:val="24"/>
        </w:rPr>
      </w:pPr>
      <w:r w:rsidRPr="00A004B9">
        <w:rPr>
          <w:rFonts w:ascii="Arial" w:hAnsi="Arial" w:cs="Arial"/>
          <w:b/>
          <w:bCs/>
          <w:sz w:val="24"/>
          <w:szCs w:val="24"/>
        </w:rPr>
        <w:t xml:space="preserve">Discussion Participation (10%): </w:t>
      </w:r>
      <w:r w:rsidRPr="00A004B9">
        <w:rPr>
          <w:rFonts w:ascii="Arial" w:hAnsi="Arial" w:cs="Arial"/>
          <w:bCs/>
          <w:sz w:val="24"/>
          <w:szCs w:val="24"/>
        </w:rPr>
        <w:t>The class is discussion based, and participation is a significant component of the final grade. While open to upper-level undergraduates, this class is structured as a graduate-level course. We will cover a broad range of topics out of the primary literature, and this means that it is impossible for any one student (or instructor!) to be an expert in all of the topics covered. This is part of the fun of the class: to ask questions, to interpret, to debate.</w:t>
      </w:r>
    </w:p>
    <w:p w:rsidR="00A00260" w:rsidRPr="00A004B9" w:rsidRDefault="00A00260" w:rsidP="00A004B9">
      <w:pPr>
        <w:ind w:left="450"/>
        <w:rPr>
          <w:rFonts w:ascii="Arial" w:hAnsi="Arial" w:cs="Arial"/>
          <w:bCs/>
          <w:sz w:val="24"/>
          <w:szCs w:val="24"/>
        </w:rPr>
      </w:pPr>
      <w:r w:rsidRPr="00A004B9">
        <w:rPr>
          <w:rFonts w:ascii="Arial" w:hAnsi="Arial" w:cs="Arial"/>
          <w:b/>
          <w:sz w:val="24"/>
          <w:szCs w:val="24"/>
        </w:rPr>
        <w:t>Leading Paper D</w:t>
      </w:r>
      <w:r w:rsidR="00A557B9" w:rsidRPr="00A004B9">
        <w:rPr>
          <w:rFonts w:ascii="Arial" w:hAnsi="Arial" w:cs="Arial"/>
          <w:b/>
          <w:sz w:val="24"/>
          <w:szCs w:val="24"/>
        </w:rPr>
        <w:t>iscussion</w:t>
      </w:r>
      <w:r w:rsidRPr="00A004B9">
        <w:rPr>
          <w:rFonts w:ascii="Arial" w:hAnsi="Arial" w:cs="Arial"/>
          <w:b/>
          <w:sz w:val="24"/>
          <w:szCs w:val="24"/>
        </w:rPr>
        <w:t>s (30%)</w:t>
      </w:r>
      <w:r w:rsidR="00A557B9" w:rsidRPr="00A004B9">
        <w:rPr>
          <w:rFonts w:ascii="Arial" w:hAnsi="Arial" w:cs="Arial"/>
          <w:b/>
          <w:sz w:val="24"/>
          <w:szCs w:val="24"/>
        </w:rPr>
        <w:t xml:space="preserve">: </w:t>
      </w:r>
      <w:r w:rsidR="00A557B9" w:rsidRPr="00A004B9">
        <w:rPr>
          <w:rFonts w:ascii="Arial" w:hAnsi="Arial" w:cs="Arial"/>
          <w:bCs/>
          <w:sz w:val="24"/>
          <w:szCs w:val="24"/>
        </w:rPr>
        <w:t xml:space="preserve">Each student (in pairs, depending on class size) will be required </w:t>
      </w:r>
      <w:r w:rsidRPr="00A004B9">
        <w:rPr>
          <w:rFonts w:ascii="Arial" w:hAnsi="Arial" w:cs="Arial"/>
          <w:bCs/>
          <w:sz w:val="24"/>
          <w:szCs w:val="24"/>
        </w:rPr>
        <w:t>to lead several</w:t>
      </w:r>
      <w:r w:rsidR="00A557B9" w:rsidRPr="00A004B9">
        <w:rPr>
          <w:rFonts w:ascii="Arial" w:hAnsi="Arial" w:cs="Arial"/>
          <w:bCs/>
          <w:sz w:val="24"/>
          <w:szCs w:val="24"/>
        </w:rPr>
        <w:t xml:space="preserve"> paper discussion</w:t>
      </w:r>
      <w:r w:rsidRPr="00A004B9">
        <w:rPr>
          <w:rFonts w:ascii="Arial" w:hAnsi="Arial" w:cs="Arial"/>
          <w:bCs/>
          <w:sz w:val="24"/>
          <w:szCs w:val="24"/>
        </w:rPr>
        <w:t>s during the semester</w:t>
      </w:r>
      <w:r w:rsidR="00A557B9" w:rsidRPr="00A004B9">
        <w:rPr>
          <w:rFonts w:ascii="Arial" w:hAnsi="Arial" w:cs="Arial"/>
          <w:bCs/>
          <w:sz w:val="24"/>
          <w:szCs w:val="24"/>
        </w:rPr>
        <w:t xml:space="preserve">. Details on timelines will be provided during lecture.  </w:t>
      </w:r>
    </w:p>
    <w:p w:rsidR="00312ED1" w:rsidRPr="00A004B9" w:rsidRDefault="00A557B9" w:rsidP="00A004B9">
      <w:pPr>
        <w:ind w:left="450"/>
        <w:rPr>
          <w:rFonts w:ascii="Arial" w:hAnsi="Arial" w:cs="Arial"/>
          <w:bCs/>
          <w:sz w:val="24"/>
          <w:szCs w:val="24"/>
        </w:rPr>
      </w:pPr>
      <w:r w:rsidRPr="00A004B9">
        <w:rPr>
          <w:rFonts w:ascii="Arial" w:hAnsi="Arial" w:cs="Arial"/>
          <w:b/>
          <w:sz w:val="24"/>
          <w:szCs w:val="24"/>
        </w:rPr>
        <w:t>Projects</w:t>
      </w:r>
      <w:r w:rsidR="00A00260" w:rsidRPr="00A004B9">
        <w:rPr>
          <w:rFonts w:ascii="Arial" w:hAnsi="Arial" w:cs="Arial"/>
          <w:b/>
          <w:sz w:val="24"/>
          <w:szCs w:val="24"/>
        </w:rPr>
        <w:t xml:space="preserve"> (50%)</w:t>
      </w:r>
      <w:r w:rsidRPr="00A004B9">
        <w:rPr>
          <w:rFonts w:ascii="Arial" w:hAnsi="Arial" w:cs="Arial"/>
          <w:b/>
          <w:sz w:val="24"/>
          <w:szCs w:val="24"/>
        </w:rPr>
        <w:t>:</w:t>
      </w:r>
      <w:r w:rsidRPr="00A004B9">
        <w:rPr>
          <w:rFonts w:ascii="Arial" w:hAnsi="Arial" w:cs="Arial"/>
          <w:bCs/>
          <w:sz w:val="24"/>
          <w:szCs w:val="24"/>
        </w:rPr>
        <w:t xml:space="preserve"> </w:t>
      </w:r>
      <w:r w:rsidR="00A00260" w:rsidRPr="00A004B9">
        <w:rPr>
          <w:rFonts w:ascii="Arial" w:hAnsi="Arial" w:cs="Arial"/>
          <w:bCs/>
          <w:sz w:val="24"/>
          <w:szCs w:val="24"/>
        </w:rPr>
        <w:t xml:space="preserve">Students will gain hands-on experience with image enhancement and multiple super-resolution reconstruction modalities by completing several projects throughout the semester. As part of these projects, students will use </w:t>
      </w:r>
      <w:proofErr w:type="spellStart"/>
      <w:r w:rsidR="00A00260" w:rsidRPr="00A004B9">
        <w:rPr>
          <w:rFonts w:ascii="Arial" w:hAnsi="Arial" w:cs="Arial"/>
          <w:bCs/>
          <w:sz w:val="24"/>
          <w:szCs w:val="24"/>
        </w:rPr>
        <w:t>Matlab</w:t>
      </w:r>
      <w:proofErr w:type="spellEnd"/>
      <w:r w:rsidR="00A00260" w:rsidRPr="00A004B9">
        <w:rPr>
          <w:rFonts w:ascii="Arial" w:hAnsi="Arial" w:cs="Arial"/>
          <w:bCs/>
          <w:sz w:val="24"/>
          <w:szCs w:val="24"/>
        </w:rPr>
        <w:t xml:space="preserve"> to code their own image processing algorithms and test the influence of different imaging variables (e.g. digitization, signal to noise, </w:t>
      </w:r>
      <w:proofErr w:type="spellStart"/>
      <w:r w:rsidR="00A00260" w:rsidRPr="00A004B9">
        <w:rPr>
          <w:rFonts w:ascii="Arial" w:hAnsi="Arial" w:cs="Arial"/>
          <w:bCs/>
          <w:sz w:val="24"/>
          <w:szCs w:val="24"/>
        </w:rPr>
        <w:t>etc</w:t>
      </w:r>
      <w:proofErr w:type="spellEnd"/>
      <w:r w:rsidR="00A00260" w:rsidRPr="00A004B9">
        <w:rPr>
          <w:rFonts w:ascii="Arial" w:hAnsi="Arial" w:cs="Arial"/>
          <w:bCs/>
          <w:sz w:val="24"/>
          <w:szCs w:val="24"/>
        </w:rPr>
        <w:t>). Assessments for each project will take different forms designed to guide students through various mechanisms used in the scientific community to communicate results. Examples include a written lab report, a scientific poster, and a short a scientific talk. Rubrics will be given for each assignment to indicate how the project will be graded.</w:t>
      </w:r>
    </w:p>
    <w:p w:rsidR="009E45CB" w:rsidRPr="00A004B9" w:rsidRDefault="009E45CB" w:rsidP="009E45CB">
      <w:pPr>
        <w:rPr>
          <w:rFonts w:ascii="Arial" w:hAnsi="Arial" w:cs="Arial"/>
          <w:sz w:val="24"/>
          <w:szCs w:val="24"/>
        </w:rPr>
      </w:pPr>
    </w:p>
    <w:p w:rsidR="009E45CB" w:rsidRPr="00A004B9" w:rsidRDefault="009E45CB" w:rsidP="009E45CB">
      <w:pPr>
        <w:rPr>
          <w:rFonts w:ascii="Arial" w:hAnsi="Arial" w:cs="Arial"/>
          <w:sz w:val="24"/>
          <w:szCs w:val="24"/>
        </w:rPr>
      </w:pPr>
      <w:r w:rsidRPr="00A004B9">
        <w:rPr>
          <w:rFonts w:ascii="Arial" w:hAnsi="Arial" w:cs="Arial"/>
          <w:sz w:val="24"/>
          <w:szCs w:val="24"/>
        </w:rPr>
        <w:t>The following grades are guaranteed for the stated weighted averages:</w:t>
      </w:r>
    </w:p>
    <w:tbl>
      <w:tblPr>
        <w:tblW w:w="0" w:type="auto"/>
        <w:tblInd w:w="715" w:type="dxa"/>
        <w:tblLook w:val="04A0" w:firstRow="1" w:lastRow="0" w:firstColumn="1" w:lastColumn="0" w:noHBand="0" w:noVBand="1"/>
      </w:tblPr>
      <w:tblGrid>
        <w:gridCol w:w="1458"/>
        <w:gridCol w:w="1458"/>
        <w:gridCol w:w="1458"/>
        <w:gridCol w:w="1458"/>
        <w:gridCol w:w="1458"/>
      </w:tblGrid>
      <w:tr w:rsidR="009E45CB" w:rsidRPr="00A004B9" w:rsidTr="00E235C2">
        <w:tc>
          <w:tcPr>
            <w:tcW w:w="1458" w:type="dxa"/>
            <w:hideMark/>
          </w:tcPr>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lastRenderedPageBreak/>
              <w:t xml:space="preserve">93-96: A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90-92: A- </w:t>
            </w:r>
          </w:p>
        </w:tc>
        <w:tc>
          <w:tcPr>
            <w:tcW w:w="1458" w:type="dxa"/>
            <w:hideMark/>
          </w:tcPr>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87-89: B+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83-86: B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80-82: B- </w:t>
            </w:r>
          </w:p>
        </w:tc>
        <w:tc>
          <w:tcPr>
            <w:tcW w:w="1458" w:type="dxa"/>
            <w:hideMark/>
          </w:tcPr>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77-79: C+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73-76: C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70-72: C- </w:t>
            </w:r>
          </w:p>
        </w:tc>
        <w:tc>
          <w:tcPr>
            <w:tcW w:w="1458" w:type="dxa"/>
            <w:hideMark/>
          </w:tcPr>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67-69: D+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63-66: D </w:t>
            </w:r>
          </w:p>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ind w:left="14"/>
              <w:rPr>
                <w:rFonts w:ascii="Arial" w:eastAsia="Times New Roman" w:hAnsi="Arial" w:cs="Arial"/>
                <w:sz w:val="24"/>
                <w:szCs w:val="24"/>
              </w:rPr>
            </w:pPr>
            <w:r w:rsidRPr="00A004B9">
              <w:rPr>
                <w:rFonts w:ascii="Arial" w:eastAsia="Times New Roman" w:hAnsi="Arial" w:cs="Arial"/>
                <w:sz w:val="24"/>
                <w:szCs w:val="24"/>
              </w:rPr>
              <w:t xml:space="preserve">60-62: D- </w:t>
            </w:r>
          </w:p>
        </w:tc>
        <w:tc>
          <w:tcPr>
            <w:tcW w:w="1458" w:type="dxa"/>
            <w:hideMark/>
          </w:tcPr>
          <w:p w:rsidR="009E45CB" w:rsidRPr="00A004B9" w:rsidRDefault="009E45CB" w:rsidP="00E235C2">
            <w:pPr>
              <w:keepNext/>
              <w:keepLines/>
              <w:tabs>
                <w:tab w:val="left" w:pos="1404"/>
                <w:tab w:val="left" w:pos="2160"/>
                <w:tab w:val="left" w:pos="2880"/>
                <w:tab w:val="left" w:pos="3600"/>
                <w:tab w:val="left" w:pos="4320"/>
                <w:tab w:val="left" w:pos="5040"/>
                <w:tab w:val="left" w:pos="5760"/>
                <w:tab w:val="left" w:pos="6480"/>
                <w:tab w:val="left" w:pos="10800"/>
              </w:tabs>
              <w:spacing w:line="240" w:lineRule="auto"/>
              <w:rPr>
                <w:rFonts w:ascii="Arial" w:eastAsia="Times New Roman" w:hAnsi="Arial" w:cs="Arial"/>
                <w:sz w:val="24"/>
                <w:szCs w:val="24"/>
              </w:rPr>
            </w:pPr>
            <w:r w:rsidRPr="00A004B9">
              <w:rPr>
                <w:rFonts w:ascii="Arial" w:eastAsia="Times New Roman" w:hAnsi="Arial" w:cs="Arial"/>
                <w:sz w:val="24"/>
                <w:szCs w:val="24"/>
              </w:rPr>
              <w:t xml:space="preserve">59 or less: F </w:t>
            </w:r>
          </w:p>
        </w:tc>
      </w:tr>
    </w:tbl>
    <w:p w:rsidR="009E45CB" w:rsidRPr="00A004B9" w:rsidRDefault="009E45CB" w:rsidP="002E63B1">
      <w:pPr>
        <w:keepNext/>
        <w:keepLines/>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sz w:val="24"/>
          <w:szCs w:val="24"/>
        </w:rPr>
      </w:pPr>
      <w:r w:rsidRPr="00A004B9">
        <w:rPr>
          <w:rFonts w:ascii="Arial" w:hAnsi="Arial" w:cs="Arial"/>
          <w:sz w:val="24"/>
          <w:szCs w:val="24"/>
        </w:rPr>
        <w:t>If your final average falls within one point of the next grade fraction, I reserve the right to adjust it upwards based on factors such as participation in class, engagement with the instructor, and impro</w:t>
      </w:r>
      <w:r w:rsidR="002E63B1" w:rsidRPr="00A004B9">
        <w:rPr>
          <w:rFonts w:ascii="Arial" w:hAnsi="Arial" w:cs="Arial"/>
          <w:sz w:val="24"/>
          <w:szCs w:val="24"/>
        </w:rPr>
        <w:t>vement throughout the semester.</w:t>
      </w:r>
    </w:p>
    <w:p w:rsidR="002E63B1" w:rsidRPr="00A004B9" w:rsidRDefault="002E63B1" w:rsidP="002E63B1">
      <w:pPr>
        <w:keepNext/>
        <w:keepLines/>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sz w:val="24"/>
          <w:szCs w:val="24"/>
        </w:rPr>
      </w:pPr>
    </w:p>
    <w:p w:rsidR="002E63B1" w:rsidRPr="00A004B9" w:rsidRDefault="00A004B9" w:rsidP="002E63B1">
      <w:pPr>
        <w:spacing w:line="240" w:lineRule="auto"/>
        <w:jc w:val="both"/>
        <w:rPr>
          <w:rFonts w:ascii="Arial" w:hAnsi="Arial" w:cs="Arial"/>
          <w:b/>
          <w:sz w:val="24"/>
          <w:szCs w:val="24"/>
        </w:rPr>
      </w:pPr>
      <w:r>
        <w:rPr>
          <w:rFonts w:ascii="Arial" w:hAnsi="Arial" w:cs="Arial"/>
          <w:b/>
          <w:sz w:val="24"/>
          <w:szCs w:val="24"/>
        </w:rPr>
        <w:t xml:space="preserve">11. </w:t>
      </w:r>
      <w:r w:rsidR="002E63B1" w:rsidRPr="00A004B9">
        <w:rPr>
          <w:rFonts w:ascii="Arial" w:hAnsi="Arial" w:cs="Arial"/>
          <w:b/>
          <w:sz w:val="24"/>
          <w:szCs w:val="24"/>
        </w:rPr>
        <w:t>EXPECTATIONS OF THE INSTRUCTOR</w:t>
      </w:r>
    </w:p>
    <w:p w:rsidR="002E63B1" w:rsidRPr="00A004B9" w:rsidRDefault="002E63B1" w:rsidP="002E63B1">
      <w:pPr>
        <w:spacing w:line="240" w:lineRule="auto"/>
        <w:jc w:val="both"/>
        <w:rPr>
          <w:rFonts w:ascii="Arial" w:hAnsi="Arial" w:cs="Arial"/>
          <w:sz w:val="24"/>
          <w:szCs w:val="24"/>
        </w:rPr>
      </w:pPr>
      <w:r w:rsidRPr="00A004B9">
        <w:rPr>
          <w:rFonts w:ascii="Arial" w:hAnsi="Arial" w:cs="Arial"/>
          <w:sz w:val="24"/>
          <w:szCs w:val="24"/>
        </w:rPr>
        <w:t>I will….</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always start and finish class on time.</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never hold you accountable for material I do not cover in lecture.</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reply to emails within a day, frequently within hours, sometimes within minutes.</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be as available as I can for individual help and keep my door open whenever possible, including extra office hours before the final exam.</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make every effort to make this an enjoyable, thorough, difficult, useful, and rewarding class.</w:t>
      </w:r>
    </w:p>
    <w:p w:rsidR="002E63B1" w:rsidRPr="00A004B9" w:rsidRDefault="002E63B1" w:rsidP="002E63B1">
      <w:pPr>
        <w:pStyle w:val="ListParagraph"/>
        <w:tabs>
          <w:tab w:val="left" w:pos="2592"/>
        </w:tabs>
        <w:spacing w:line="240" w:lineRule="auto"/>
        <w:ind w:left="360"/>
        <w:jc w:val="both"/>
        <w:rPr>
          <w:rFonts w:ascii="Arial" w:hAnsi="Arial" w:cs="Arial"/>
          <w:sz w:val="24"/>
          <w:szCs w:val="24"/>
        </w:rPr>
      </w:pPr>
      <w:r w:rsidRPr="00A004B9">
        <w:rPr>
          <w:rFonts w:ascii="Arial" w:hAnsi="Arial" w:cs="Arial"/>
          <w:sz w:val="24"/>
          <w:szCs w:val="24"/>
        </w:rPr>
        <w:tab/>
      </w:r>
    </w:p>
    <w:p w:rsidR="002E63B1" w:rsidRPr="00A004B9" w:rsidRDefault="00A004B9" w:rsidP="002E63B1">
      <w:pPr>
        <w:spacing w:line="240" w:lineRule="auto"/>
        <w:jc w:val="both"/>
        <w:rPr>
          <w:rFonts w:ascii="Arial" w:hAnsi="Arial" w:cs="Arial"/>
          <w:b/>
          <w:sz w:val="24"/>
          <w:szCs w:val="24"/>
        </w:rPr>
      </w:pPr>
      <w:r>
        <w:rPr>
          <w:rFonts w:ascii="Arial" w:hAnsi="Arial" w:cs="Arial"/>
          <w:b/>
          <w:sz w:val="24"/>
          <w:szCs w:val="24"/>
        </w:rPr>
        <w:t xml:space="preserve">12. </w:t>
      </w:r>
      <w:r w:rsidR="002E63B1" w:rsidRPr="00A004B9">
        <w:rPr>
          <w:rFonts w:ascii="Arial" w:hAnsi="Arial" w:cs="Arial"/>
          <w:b/>
          <w:sz w:val="24"/>
          <w:szCs w:val="24"/>
        </w:rPr>
        <w:t>EXPECTATIONS OF THE STUDENTS</w:t>
      </w:r>
    </w:p>
    <w:p w:rsidR="002E63B1" w:rsidRPr="00A004B9" w:rsidRDefault="002E63B1" w:rsidP="002E63B1">
      <w:pPr>
        <w:spacing w:line="240" w:lineRule="auto"/>
        <w:jc w:val="both"/>
        <w:rPr>
          <w:rFonts w:ascii="Arial" w:hAnsi="Arial" w:cs="Arial"/>
          <w:sz w:val="24"/>
          <w:szCs w:val="24"/>
        </w:rPr>
      </w:pPr>
      <w:r w:rsidRPr="00A004B9">
        <w:rPr>
          <w:rFonts w:ascii="Arial" w:hAnsi="Arial" w:cs="Arial"/>
          <w:sz w:val="24"/>
          <w:szCs w:val="24"/>
        </w:rPr>
        <w:t>I expect you to….</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show up on time (preferably early) to class ready to learn.</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never hesitate to ask me questions in class, in person, or via email when you are confused.</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take the time outside class to understand the material I present in lecture.</w:t>
      </w:r>
    </w:p>
    <w:p w:rsidR="002E63B1" w:rsidRPr="00A004B9" w:rsidRDefault="002E63B1" w:rsidP="002E63B1">
      <w:pPr>
        <w:pStyle w:val="ListParagraph"/>
        <w:numPr>
          <w:ilvl w:val="0"/>
          <w:numId w:val="7"/>
        </w:numPr>
        <w:spacing w:after="0" w:line="240" w:lineRule="auto"/>
        <w:jc w:val="both"/>
        <w:rPr>
          <w:rFonts w:ascii="Arial" w:hAnsi="Arial" w:cs="Arial"/>
          <w:sz w:val="24"/>
          <w:szCs w:val="24"/>
        </w:rPr>
      </w:pPr>
      <w:r w:rsidRPr="00A004B9">
        <w:rPr>
          <w:rFonts w:ascii="Arial" w:hAnsi="Arial" w:cs="Arial"/>
          <w:sz w:val="24"/>
          <w:szCs w:val="24"/>
        </w:rPr>
        <w:t>work with me to develop a love (or at least an appreciation) of the science and engineering in this class.</w:t>
      </w:r>
    </w:p>
    <w:p w:rsidR="00A004B9" w:rsidRDefault="00A004B9" w:rsidP="002E63B1">
      <w:pPr>
        <w:spacing w:line="240" w:lineRule="auto"/>
        <w:jc w:val="both"/>
        <w:rPr>
          <w:rFonts w:ascii="Arial" w:hAnsi="Arial" w:cs="Arial"/>
          <w:b/>
          <w:sz w:val="24"/>
          <w:szCs w:val="24"/>
        </w:rPr>
      </w:pPr>
    </w:p>
    <w:p w:rsidR="002E63B1" w:rsidRPr="00A004B9" w:rsidRDefault="00A004B9" w:rsidP="002E63B1">
      <w:pPr>
        <w:spacing w:line="240" w:lineRule="auto"/>
        <w:jc w:val="both"/>
        <w:rPr>
          <w:rFonts w:ascii="Arial" w:hAnsi="Arial" w:cs="Arial"/>
          <w:b/>
          <w:sz w:val="24"/>
          <w:szCs w:val="24"/>
        </w:rPr>
      </w:pPr>
      <w:r>
        <w:rPr>
          <w:rFonts w:ascii="Arial" w:hAnsi="Arial" w:cs="Arial"/>
          <w:b/>
          <w:sz w:val="24"/>
          <w:szCs w:val="24"/>
        </w:rPr>
        <w:t xml:space="preserve">13. </w:t>
      </w:r>
      <w:r w:rsidR="002E63B1" w:rsidRPr="00A004B9">
        <w:rPr>
          <w:rFonts w:ascii="Arial" w:hAnsi="Arial" w:cs="Arial"/>
          <w:b/>
          <w:sz w:val="24"/>
          <w:szCs w:val="24"/>
        </w:rPr>
        <w:t>POLICIES</w:t>
      </w:r>
    </w:p>
    <w:p w:rsidR="002E63B1" w:rsidRPr="00A004B9" w:rsidRDefault="002E63B1" w:rsidP="002E63B1">
      <w:pPr>
        <w:pStyle w:val="ListParagraph"/>
        <w:numPr>
          <w:ilvl w:val="0"/>
          <w:numId w:val="3"/>
        </w:numPr>
        <w:spacing w:after="0"/>
        <w:ind w:left="360"/>
        <w:jc w:val="both"/>
        <w:rPr>
          <w:rFonts w:ascii="Arial" w:hAnsi="Arial" w:cs="Arial"/>
          <w:sz w:val="24"/>
          <w:szCs w:val="24"/>
        </w:rPr>
      </w:pPr>
      <w:r w:rsidRPr="00A004B9">
        <w:rPr>
          <w:rFonts w:ascii="Arial" w:hAnsi="Arial" w:cs="Arial"/>
          <w:sz w:val="24"/>
          <w:szCs w:val="24"/>
        </w:rPr>
        <w:t>Attendance</w:t>
      </w:r>
    </w:p>
    <w:p w:rsidR="002E63B1" w:rsidRDefault="002E63B1" w:rsidP="00A004B9">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t xml:space="preserve">Please see the Attendance Regulation: </w:t>
      </w:r>
      <w:hyperlink r:id="rId7" w:history="1">
        <w:r w:rsidR="00A004B9" w:rsidRPr="00DB7E20">
          <w:rPr>
            <w:rStyle w:val="Hyperlink"/>
            <w:rFonts w:ascii="Arial" w:hAnsi="Arial" w:cs="Arial"/>
            <w:sz w:val="24"/>
            <w:szCs w:val="24"/>
          </w:rPr>
          <w:t>http://policies.ncsu.edu/regulation/reg-02-20-03</w:t>
        </w:r>
      </w:hyperlink>
      <w:r w:rsidR="00A004B9">
        <w:rPr>
          <w:rFonts w:ascii="Arial" w:hAnsi="Arial" w:cs="Arial"/>
          <w:sz w:val="24"/>
          <w:szCs w:val="24"/>
        </w:rPr>
        <w:t xml:space="preserve"> and </w:t>
      </w:r>
      <w:hyperlink r:id="rId8" w:history="1">
        <w:r w:rsidR="00A004B9" w:rsidRPr="00DB7E20">
          <w:rPr>
            <w:rStyle w:val="Hyperlink"/>
            <w:rFonts w:ascii="Arial" w:hAnsi="Arial" w:cs="Arial"/>
            <w:sz w:val="24"/>
            <w:szCs w:val="24"/>
          </w:rPr>
          <w:t>https://catalog.unc.edu/policies-procedures/attendance-grading-examination/</w:t>
        </w:r>
      </w:hyperlink>
    </w:p>
    <w:p w:rsidR="00A004B9" w:rsidRPr="00A004B9" w:rsidRDefault="00A004B9" w:rsidP="00A004B9">
      <w:pPr>
        <w:pStyle w:val="ListParagraph"/>
        <w:spacing w:after="0"/>
        <w:ind w:left="1440"/>
        <w:jc w:val="both"/>
        <w:rPr>
          <w:rFonts w:ascii="Arial" w:hAnsi="Arial" w:cs="Arial"/>
          <w:sz w:val="24"/>
          <w:szCs w:val="24"/>
        </w:rPr>
      </w:pPr>
    </w:p>
    <w:p w:rsidR="00A004B9" w:rsidRDefault="002E63B1" w:rsidP="00A004B9">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t>DO NOT BE LATE. I will always end on time or early because I respect your time; please respect my time and the rest of the class’s time.</w:t>
      </w:r>
    </w:p>
    <w:p w:rsidR="00A004B9" w:rsidRPr="00A004B9" w:rsidRDefault="00A004B9" w:rsidP="00A004B9">
      <w:pPr>
        <w:spacing w:after="0"/>
        <w:jc w:val="both"/>
        <w:rPr>
          <w:rFonts w:ascii="Arial" w:hAnsi="Arial" w:cs="Arial"/>
          <w:sz w:val="24"/>
          <w:szCs w:val="24"/>
        </w:rPr>
      </w:pPr>
    </w:p>
    <w:p w:rsidR="002E63B1" w:rsidRDefault="002E63B1" w:rsidP="002E63B1">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lastRenderedPageBreak/>
        <w:t xml:space="preserve">I expect you to attend every lecture unless you have an academic excuse (conference or research trip), medical reason, or religious holiday. I will post my lecture notes online, so check those and see me if you have any lingering questions. </w:t>
      </w:r>
    </w:p>
    <w:p w:rsidR="00A004B9" w:rsidRPr="00A004B9" w:rsidRDefault="00A004B9" w:rsidP="00A004B9">
      <w:pPr>
        <w:spacing w:after="0"/>
        <w:jc w:val="both"/>
        <w:rPr>
          <w:rFonts w:ascii="Arial" w:hAnsi="Arial" w:cs="Arial"/>
          <w:sz w:val="24"/>
          <w:szCs w:val="24"/>
        </w:rPr>
      </w:pPr>
    </w:p>
    <w:p w:rsidR="002E63B1" w:rsidRDefault="002E63B1" w:rsidP="002E63B1">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t>If you know ahead of time that you will not be in class for an exam, let me know ASAP.</w:t>
      </w:r>
    </w:p>
    <w:p w:rsidR="00A004B9" w:rsidRPr="00A004B9" w:rsidRDefault="00A004B9" w:rsidP="00A004B9">
      <w:pPr>
        <w:spacing w:after="0"/>
        <w:jc w:val="both"/>
        <w:rPr>
          <w:rFonts w:ascii="Arial" w:hAnsi="Arial" w:cs="Arial"/>
          <w:sz w:val="24"/>
          <w:szCs w:val="24"/>
        </w:rPr>
      </w:pPr>
    </w:p>
    <w:p w:rsidR="002E63B1" w:rsidRPr="00A004B9" w:rsidRDefault="002E63B1" w:rsidP="002E63B1">
      <w:pPr>
        <w:pStyle w:val="ListParagraph"/>
        <w:numPr>
          <w:ilvl w:val="0"/>
          <w:numId w:val="3"/>
        </w:numPr>
        <w:spacing w:after="0"/>
        <w:ind w:left="360"/>
        <w:jc w:val="both"/>
        <w:rPr>
          <w:rFonts w:ascii="Arial" w:hAnsi="Arial" w:cs="Arial"/>
          <w:sz w:val="24"/>
          <w:szCs w:val="24"/>
        </w:rPr>
      </w:pPr>
      <w:r w:rsidRPr="00A004B9">
        <w:rPr>
          <w:rFonts w:ascii="Arial" w:hAnsi="Arial" w:cs="Arial"/>
          <w:sz w:val="24"/>
          <w:szCs w:val="24"/>
        </w:rPr>
        <w:t xml:space="preserve">Honesty and integrity </w:t>
      </w:r>
    </w:p>
    <w:p w:rsidR="002E63B1" w:rsidRPr="00A004B9" w:rsidRDefault="002E63B1" w:rsidP="002E63B1">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t>Please see the Code of Student Conduct Policy: http://policies.ncsu.edu/policy/pol-11-35-01</w:t>
      </w:r>
    </w:p>
    <w:p w:rsidR="002E63B1" w:rsidRPr="00A004B9" w:rsidRDefault="002E63B1" w:rsidP="002E63B1">
      <w:pPr>
        <w:pStyle w:val="ListParagraph"/>
        <w:numPr>
          <w:ilvl w:val="1"/>
          <w:numId w:val="3"/>
        </w:numPr>
        <w:spacing w:after="0"/>
        <w:ind w:left="720"/>
        <w:jc w:val="both"/>
        <w:rPr>
          <w:rFonts w:ascii="Arial" w:hAnsi="Arial" w:cs="Arial"/>
          <w:sz w:val="24"/>
          <w:szCs w:val="24"/>
        </w:rPr>
      </w:pPr>
      <w:r w:rsidRPr="00A004B9">
        <w:rPr>
          <w:rFonts w:ascii="Arial" w:hAnsi="Arial" w:cs="Arial"/>
          <w:sz w:val="24"/>
          <w:szCs w:val="24"/>
        </w:rPr>
        <w:t>Unless stated otherwise, assume that all homework and exams should reflect your individual work (or your group’s work with partner programming assignments). While you may work with other students to discuss the approach to solving a homework problem, it should not include a discussion of detailed solutions or outright copying of a solution. By submitting an assignment or exam, you are pledging to comply with the instructor’s directions.</w:t>
      </w:r>
    </w:p>
    <w:p w:rsidR="002E63B1" w:rsidRPr="00A004B9" w:rsidRDefault="002E63B1" w:rsidP="002E63B1">
      <w:pPr>
        <w:pStyle w:val="ListParagraph"/>
        <w:numPr>
          <w:ilvl w:val="0"/>
          <w:numId w:val="6"/>
        </w:numPr>
        <w:spacing w:after="0"/>
        <w:jc w:val="both"/>
        <w:rPr>
          <w:rFonts w:ascii="Arial" w:hAnsi="Arial" w:cs="Arial"/>
          <w:sz w:val="24"/>
          <w:szCs w:val="24"/>
        </w:rPr>
      </w:pPr>
      <w:r w:rsidRPr="00A004B9">
        <w:rPr>
          <w:rFonts w:ascii="Arial" w:hAnsi="Arial" w:cs="Arial"/>
          <w:sz w:val="24"/>
          <w:szCs w:val="24"/>
        </w:rPr>
        <w:t>Disability and accommodations</w:t>
      </w:r>
    </w:p>
    <w:p w:rsidR="002E63B1" w:rsidRDefault="002E63B1" w:rsidP="002E63B1">
      <w:pPr>
        <w:keepNext/>
        <w:keepLines/>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sz w:val="24"/>
          <w:szCs w:val="24"/>
        </w:rPr>
      </w:pPr>
      <w:r w:rsidRPr="00A004B9">
        <w:rPr>
          <w:rFonts w:ascii="Arial" w:hAnsi="Arial" w:cs="Arial"/>
          <w:sz w:val="24"/>
          <w:szCs w:val="24"/>
        </w:rPr>
        <w:lastRenderedPageBreak/>
        <w:t>Reasonable accommodations will be made for students with verifiable disabilities. In order to take advantage of available accommodations, students must register with the Disability Services Office at Suite 2221, Student Health Center, Campus Box 7509, 919-515-7653. For more information on NC State’s policy on working with students with disabilities, please see the Academic Accommodations for Students with Disabilities Regulation (REG02.20.01) (</w:t>
      </w:r>
      <w:hyperlink r:id="rId9" w:history="1">
        <w:r w:rsidRPr="00A004B9">
          <w:rPr>
            <w:rStyle w:val="Hyperlink"/>
            <w:rFonts w:ascii="Arial" w:hAnsi="Arial" w:cs="Arial"/>
            <w:sz w:val="24"/>
            <w:szCs w:val="24"/>
          </w:rPr>
          <w:t>https://policies.ncsu.edu/regulation/reg-02-20-01/</w:t>
        </w:r>
      </w:hyperlink>
      <w:r w:rsidRPr="00A004B9">
        <w:rPr>
          <w:rFonts w:ascii="Arial" w:hAnsi="Arial" w:cs="Arial"/>
          <w:sz w:val="24"/>
          <w:szCs w:val="24"/>
        </w:rPr>
        <w:t>).</w:t>
      </w:r>
    </w:p>
    <w:p w:rsidR="00A004B9" w:rsidRDefault="00A004B9" w:rsidP="00A004B9">
      <w:pPr>
        <w:pStyle w:val="ListParagraph"/>
        <w:keepNext/>
        <w:keepLines/>
        <w:numPr>
          <w:ilvl w:val="0"/>
          <w:numId w:val="6"/>
        </w:numPr>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sz w:val="24"/>
          <w:szCs w:val="24"/>
        </w:rPr>
      </w:pPr>
      <w:r>
        <w:rPr>
          <w:rFonts w:ascii="Arial" w:hAnsi="Arial" w:cs="Arial"/>
          <w:sz w:val="24"/>
          <w:szCs w:val="24"/>
        </w:rPr>
        <w:t>Face masks</w:t>
      </w:r>
    </w:p>
    <w:p w:rsidR="00A004B9" w:rsidRPr="00A004B9" w:rsidRDefault="00A004B9" w:rsidP="00A004B9">
      <w:pPr>
        <w:pStyle w:val="ListParagraph"/>
        <w:keepNext/>
        <w:keepLines/>
        <w:numPr>
          <w:ilvl w:val="1"/>
          <w:numId w:val="6"/>
        </w:numPr>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sz w:val="24"/>
          <w:szCs w:val="24"/>
        </w:rPr>
      </w:pPr>
      <w:r>
        <w:rPr>
          <w:rFonts w:ascii="Arial" w:hAnsi="Arial" w:cs="Arial"/>
          <w:sz w:val="24"/>
          <w:szCs w:val="24"/>
        </w:rPr>
        <w:t>As noted in the Updated Community Standards (</w:t>
      </w:r>
      <w:hyperlink r:id="rId10" w:history="1">
        <w:r w:rsidRPr="00DB7E20">
          <w:rPr>
            <w:rStyle w:val="Hyperlink"/>
            <w:rFonts w:ascii="Arial" w:hAnsi="Arial" w:cs="Arial"/>
            <w:sz w:val="24"/>
            <w:szCs w:val="24"/>
          </w:rPr>
          <w:t>https://carolinatogether.unc.edu/community-standards/</w:t>
        </w:r>
      </w:hyperlink>
      <w:r>
        <w:rPr>
          <w:rFonts w:ascii="Arial" w:hAnsi="Arial" w:cs="Arial"/>
          <w:sz w:val="24"/>
          <w:szCs w:val="24"/>
        </w:rPr>
        <w:t xml:space="preserve">), face masks are still required in all University buildings. </w:t>
      </w:r>
      <w:r w:rsidRPr="00A004B9">
        <w:rPr>
          <w:rFonts w:ascii="Arial" w:hAnsi="Arial" w:cs="Arial"/>
          <w:sz w:val="24"/>
          <w:szCs w:val="24"/>
        </w:rPr>
        <w:t xml:space="preserve">This semester, while we are in the midst of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Office of Student Conduct.  At that point you will be </w:t>
      </w:r>
      <w:proofErr w:type="spellStart"/>
      <w:r w:rsidRPr="00A004B9">
        <w:rPr>
          <w:rFonts w:ascii="Arial" w:hAnsi="Arial" w:cs="Arial"/>
          <w:sz w:val="24"/>
          <w:szCs w:val="24"/>
        </w:rPr>
        <w:t>disenrolled</w:t>
      </w:r>
      <w:proofErr w:type="spellEnd"/>
      <w:r w:rsidRPr="00A004B9">
        <w:rPr>
          <w:rFonts w:ascii="Arial" w:hAnsi="Arial" w:cs="Arial"/>
          <w:sz w:val="24"/>
          <w:szCs w:val="24"/>
        </w:rPr>
        <w:t xml:space="preserve"> from this course for the protection of our educational community. Students who have an authorized accommodation from Accessibility Resources and Service have an exception.  For additional information, see</w:t>
      </w:r>
      <w:r>
        <w:rPr>
          <w:rFonts w:ascii="Arial" w:hAnsi="Arial" w:cs="Arial"/>
          <w:sz w:val="24"/>
          <w:szCs w:val="24"/>
        </w:rPr>
        <w:t xml:space="preserve"> (</w:t>
      </w:r>
      <w:r w:rsidRPr="00A004B9">
        <w:rPr>
          <w:rFonts w:ascii="Arial" w:hAnsi="Arial" w:cs="Arial"/>
          <w:sz w:val="24"/>
          <w:szCs w:val="24"/>
        </w:rPr>
        <w:t>https://carolinatogether.unc.edu/</w:t>
      </w:r>
      <w:r>
        <w:rPr>
          <w:rFonts w:ascii="Arial" w:hAnsi="Arial" w:cs="Arial"/>
          <w:sz w:val="24"/>
          <w:szCs w:val="24"/>
        </w:rPr>
        <w:t>).</w:t>
      </w:r>
    </w:p>
    <w:p w:rsidR="00D777E3" w:rsidRDefault="00D777E3" w:rsidP="002E63B1">
      <w:pPr>
        <w:keepNext/>
        <w:keepLines/>
        <w:tabs>
          <w:tab w:val="left" w:pos="2160"/>
          <w:tab w:val="left" w:pos="2880"/>
          <w:tab w:val="left" w:pos="3600"/>
          <w:tab w:val="left" w:pos="4320"/>
          <w:tab w:val="left" w:pos="5040"/>
          <w:tab w:val="left" w:pos="5760"/>
          <w:tab w:val="left" w:pos="6480"/>
          <w:tab w:val="left" w:pos="10800"/>
        </w:tabs>
        <w:spacing w:after="100" w:afterAutospacing="1" w:line="240" w:lineRule="auto"/>
        <w:rPr>
          <w:rFonts w:ascii="Arial" w:hAnsi="Arial" w:cs="Arial"/>
        </w:rPr>
      </w:pPr>
    </w:p>
    <w:p w:rsidR="00312ED1" w:rsidRPr="002223B2" w:rsidRDefault="00D777E3" w:rsidP="00D777E3">
      <w:pPr>
        <w:ind w:left="-360" w:right="-360"/>
        <w:jc w:val="both"/>
        <w:rPr>
          <w:rFonts w:ascii="Arial" w:hAnsi="Arial" w:cs="Arial"/>
          <w:b/>
          <w:sz w:val="24"/>
          <w:szCs w:val="24"/>
        </w:rPr>
      </w:pPr>
      <w:r w:rsidRPr="002223B2">
        <w:rPr>
          <w:rFonts w:ascii="Arial" w:hAnsi="Arial" w:cs="Arial"/>
          <w:b/>
          <w:sz w:val="24"/>
          <w:szCs w:val="24"/>
        </w:rPr>
        <w:t>I reserve the right to make changes to the syllabus, including assignment due dates and test dates, when unforeseen circumstances occur. These changes will be announced as early as possible so that you may adjust your schedule accordingly.</w:t>
      </w:r>
    </w:p>
    <w:sectPr w:rsidR="00312ED1" w:rsidRPr="002223B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E9" w:rsidRDefault="00D810E9">
      <w:pPr>
        <w:spacing w:after="0" w:line="240" w:lineRule="auto"/>
      </w:pPr>
      <w:r>
        <w:separator/>
      </w:r>
    </w:p>
  </w:endnote>
  <w:endnote w:type="continuationSeparator" w:id="0">
    <w:p w:rsidR="00D810E9" w:rsidRDefault="00D8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E9" w:rsidRDefault="00D810E9">
      <w:pPr>
        <w:spacing w:after="0" w:line="240" w:lineRule="auto"/>
      </w:pPr>
      <w:r>
        <w:separator/>
      </w:r>
    </w:p>
  </w:footnote>
  <w:footnote w:type="continuationSeparator" w:id="0">
    <w:p w:rsidR="00D810E9" w:rsidRDefault="00D8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82" w:rsidRDefault="00000082" w:rsidP="002223B2">
    <w:pPr>
      <w:spacing w:after="0" w:line="240" w:lineRule="auto"/>
      <w:jc w:val="center"/>
      <w:rPr>
        <w:rFonts w:ascii="Arial" w:hAnsi="Arial" w:cs="Arial"/>
        <w:b/>
        <w:sz w:val="26"/>
        <w:szCs w:val="26"/>
      </w:rPr>
    </w:pPr>
    <w:r w:rsidRPr="002223B2">
      <w:rPr>
        <w:rFonts w:ascii="Arial" w:hAnsi="Arial" w:cs="Arial"/>
        <w:b/>
        <w:sz w:val="26"/>
        <w:szCs w:val="26"/>
      </w:rPr>
      <w:t>Super Resolution – imaging beyond limits</w:t>
    </w:r>
  </w:p>
  <w:p w:rsidR="008C4FF6" w:rsidRPr="002223B2" w:rsidRDefault="008C4FF6" w:rsidP="002223B2">
    <w:pPr>
      <w:spacing w:after="0" w:line="240" w:lineRule="auto"/>
      <w:jc w:val="center"/>
      <w:rPr>
        <w:rFonts w:ascii="Arial" w:hAnsi="Arial" w:cs="Arial"/>
        <w:b/>
        <w:sz w:val="26"/>
        <w:szCs w:val="26"/>
      </w:rPr>
    </w:pPr>
    <w:r>
      <w:rPr>
        <w:rFonts w:ascii="Arial" w:hAnsi="Arial" w:cs="Arial"/>
        <w:b/>
        <w:sz w:val="26"/>
        <w:szCs w:val="26"/>
      </w:rPr>
      <w:t>BMME490-001</w:t>
    </w:r>
    <w:r w:rsidR="00D856D1">
      <w:rPr>
        <w:rFonts w:ascii="Arial" w:hAnsi="Arial" w:cs="Arial"/>
        <w:b/>
        <w:sz w:val="26"/>
        <w:szCs w:val="26"/>
      </w:rPr>
      <w:t xml:space="preserve"> </w:t>
    </w:r>
    <w:r>
      <w:rPr>
        <w:rFonts w:ascii="Arial" w:hAnsi="Arial" w:cs="Arial"/>
        <w:b/>
        <w:sz w:val="26"/>
        <w:szCs w:val="26"/>
      </w:rPr>
      <w:t>/</w:t>
    </w:r>
    <w:r w:rsidR="00D856D1">
      <w:rPr>
        <w:rFonts w:ascii="Arial" w:hAnsi="Arial" w:cs="Arial"/>
        <w:b/>
        <w:sz w:val="26"/>
        <w:szCs w:val="26"/>
      </w:rPr>
      <w:t xml:space="preserve"> </w:t>
    </w:r>
    <w:r>
      <w:rPr>
        <w:rFonts w:ascii="Arial" w:hAnsi="Arial" w:cs="Arial"/>
        <w:b/>
        <w:sz w:val="26"/>
        <w:szCs w:val="26"/>
      </w:rPr>
      <w:t>BMME890-016</w:t>
    </w:r>
  </w:p>
  <w:p w:rsidR="002223B2" w:rsidRPr="002223B2" w:rsidRDefault="00F35123" w:rsidP="00F35123">
    <w:pPr>
      <w:spacing w:after="0" w:line="240" w:lineRule="auto"/>
      <w:jc w:val="center"/>
      <w:rPr>
        <w:rFonts w:ascii="Arial" w:hAnsi="Arial" w:cs="Arial"/>
        <w:sz w:val="26"/>
        <w:szCs w:val="26"/>
      </w:rPr>
    </w:pPr>
    <w:r>
      <w:rPr>
        <w:rFonts w:ascii="Arial" w:hAnsi="Arial" w:cs="Arial"/>
        <w:sz w:val="26"/>
        <w:szCs w:val="26"/>
      </w:rPr>
      <w:t>UNC Chapel Hill, NCSU</w:t>
    </w:r>
  </w:p>
  <w:p w:rsidR="00493F18" w:rsidRPr="002223B2" w:rsidRDefault="00CD7A2E" w:rsidP="002223B2">
    <w:pPr>
      <w:spacing w:after="0" w:line="240" w:lineRule="auto"/>
      <w:jc w:val="center"/>
      <w:rPr>
        <w:rFonts w:ascii="Arial" w:hAnsi="Arial" w:cs="Arial"/>
        <w:sz w:val="26"/>
        <w:szCs w:val="26"/>
      </w:rPr>
    </w:pPr>
    <w:r w:rsidRPr="002223B2">
      <w:rPr>
        <w:rFonts w:ascii="Arial" w:hAnsi="Arial" w:cs="Arial"/>
        <w:sz w:val="26"/>
        <w:szCs w:val="26"/>
      </w:rPr>
      <w:t>Fall</w:t>
    </w:r>
    <w:r w:rsidR="00B43235" w:rsidRPr="002223B2">
      <w:rPr>
        <w:rFonts w:ascii="Arial" w:hAnsi="Arial" w:cs="Arial"/>
        <w:sz w:val="26"/>
        <w:szCs w:val="26"/>
      </w:rPr>
      <w:t xml:space="preserve"> </w:t>
    </w:r>
    <w:r w:rsidR="00000082" w:rsidRPr="002223B2">
      <w:rPr>
        <w:rFonts w:ascii="Arial" w:hAnsi="Arial" w:cs="Arial"/>
        <w:sz w:val="26"/>
        <w:szCs w:val="26"/>
      </w:rPr>
      <w:t>2021/</w:t>
    </w:r>
    <w:proofErr w:type="spellStart"/>
    <w:r w:rsidR="00000082" w:rsidRPr="002223B2">
      <w:rPr>
        <w:rFonts w:ascii="Arial" w:hAnsi="Arial" w:cs="Arial"/>
        <w:sz w:val="26"/>
        <w:szCs w:val="26"/>
      </w:rPr>
      <w:t>Legant</w:t>
    </w:r>
    <w:proofErr w:type="spellEnd"/>
  </w:p>
  <w:p w:rsidR="00493F18" w:rsidRDefault="00D8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7C1"/>
    <w:multiLevelType w:val="hybridMultilevel"/>
    <w:tmpl w:val="0E8C8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C2B"/>
    <w:multiLevelType w:val="hybridMultilevel"/>
    <w:tmpl w:val="71BC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A73"/>
    <w:multiLevelType w:val="hybridMultilevel"/>
    <w:tmpl w:val="1D469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201F35"/>
    <w:multiLevelType w:val="hybridMultilevel"/>
    <w:tmpl w:val="86C80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C2B5D"/>
    <w:multiLevelType w:val="hybridMultilevel"/>
    <w:tmpl w:val="A65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F4BC3"/>
    <w:multiLevelType w:val="hybridMultilevel"/>
    <w:tmpl w:val="6060C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D6680"/>
    <w:multiLevelType w:val="hybridMultilevel"/>
    <w:tmpl w:val="0542ED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A848EC"/>
    <w:multiLevelType w:val="hybridMultilevel"/>
    <w:tmpl w:val="6F92D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91C55"/>
    <w:multiLevelType w:val="hybridMultilevel"/>
    <w:tmpl w:val="70D29EA6"/>
    <w:lvl w:ilvl="0" w:tplc="F7447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F66D9"/>
    <w:multiLevelType w:val="hybridMultilevel"/>
    <w:tmpl w:val="DC54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3"/>
  </w:num>
  <w:num w:numId="6">
    <w:abstractNumId w:val="2"/>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B5"/>
    <w:rsid w:val="00000082"/>
    <w:rsid w:val="00016557"/>
    <w:rsid w:val="000C3F78"/>
    <w:rsid w:val="001055B5"/>
    <w:rsid w:val="001768E1"/>
    <w:rsid w:val="001A5D8F"/>
    <w:rsid w:val="001C783F"/>
    <w:rsid w:val="002223B2"/>
    <w:rsid w:val="002C4F68"/>
    <w:rsid w:val="002E63B1"/>
    <w:rsid w:val="00312ED1"/>
    <w:rsid w:val="00394C0C"/>
    <w:rsid w:val="003C2BF3"/>
    <w:rsid w:val="003F283C"/>
    <w:rsid w:val="004063C3"/>
    <w:rsid w:val="00435F85"/>
    <w:rsid w:val="00442B84"/>
    <w:rsid w:val="0045259E"/>
    <w:rsid w:val="0068421D"/>
    <w:rsid w:val="00693193"/>
    <w:rsid w:val="006C43DB"/>
    <w:rsid w:val="006C6766"/>
    <w:rsid w:val="007C2CE5"/>
    <w:rsid w:val="00830059"/>
    <w:rsid w:val="00833D96"/>
    <w:rsid w:val="0085659F"/>
    <w:rsid w:val="008C4FF6"/>
    <w:rsid w:val="00923CD8"/>
    <w:rsid w:val="00962914"/>
    <w:rsid w:val="009818D7"/>
    <w:rsid w:val="00994DC7"/>
    <w:rsid w:val="009B2EAB"/>
    <w:rsid w:val="009E45CB"/>
    <w:rsid w:val="00A00260"/>
    <w:rsid w:val="00A004B9"/>
    <w:rsid w:val="00A06F5A"/>
    <w:rsid w:val="00A557B9"/>
    <w:rsid w:val="00A85A3F"/>
    <w:rsid w:val="00B43235"/>
    <w:rsid w:val="00B65321"/>
    <w:rsid w:val="00BA4BD0"/>
    <w:rsid w:val="00BF6F2C"/>
    <w:rsid w:val="00C240E3"/>
    <w:rsid w:val="00C312B5"/>
    <w:rsid w:val="00C8479A"/>
    <w:rsid w:val="00CA3E14"/>
    <w:rsid w:val="00CC33C8"/>
    <w:rsid w:val="00CD7A2E"/>
    <w:rsid w:val="00CE0DFF"/>
    <w:rsid w:val="00D777E3"/>
    <w:rsid w:val="00D810E9"/>
    <w:rsid w:val="00D856D1"/>
    <w:rsid w:val="00D94471"/>
    <w:rsid w:val="00E02E07"/>
    <w:rsid w:val="00E04E3B"/>
    <w:rsid w:val="00E97C6D"/>
    <w:rsid w:val="00F3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569F"/>
  <w15:chartTrackingRefBased/>
  <w15:docId w15:val="{4629B1A7-A597-40C9-AD8F-2FAFC65C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12E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B5"/>
    <w:pPr>
      <w:ind w:left="720"/>
      <w:contextualSpacing/>
    </w:pPr>
  </w:style>
  <w:style w:type="character" w:styleId="PageNumber">
    <w:name w:val="page number"/>
    <w:basedOn w:val="DefaultParagraphFont"/>
    <w:uiPriority w:val="99"/>
    <w:semiHidden/>
    <w:unhideWhenUsed/>
    <w:rsid w:val="00C312B5"/>
  </w:style>
  <w:style w:type="character" w:styleId="Hyperlink">
    <w:name w:val="Hyperlink"/>
    <w:basedOn w:val="DefaultParagraphFont"/>
    <w:uiPriority w:val="99"/>
    <w:unhideWhenUsed/>
    <w:rsid w:val="00C312B5"/>
    <w:rPr>
      <w:color w:val="0563C1" w:themeColor="hyperlink"/>
      <w:u w:val="single"/>
    </w:rPr>
  </w:style>
  <w:style w:type="character" w:customStyle="1" w:styleId="pslongeditbox">
    <w:name w:val="pslongeditbox"/>
    <w:basedOn w:val="DefaultParagraphFont"/>
    <w:rsid w:val="00CA3E14"/>
  </w:style>
  <w:style w:type="character" w:customStyle="1" w:styleId="Heading3Char">
    <w:name w:val="Heading 3 Char"/>
    <w:basedOn w:val="DefaultParagraphFont"/>
    <w:link w:val="Heading3"/>
    <w:rsid w:val="00312ED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1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D1"/>
  </w:style>
  <w:style w:type="table" w:styleId="TableGrid">
    <w:name w:val="Table Grid"/>
    <w:basedOn w:val="TableNormal"/>
    <w:rsid w:val="00312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6073">
      <w:bodyDiv w:val="1"/>
      <w:marLeft w:val="0"/>
      <w:marRight w:val="0"/>
      <w:marTop w:val="0"/>
      <w:marBottom w:val="0"/>
      <w:divBdr>
        <w:top w:val="none" w:sz="0" w:space="0" w:color="auto"/>
        <w:left w:val="none" w:sz="0" w:space="0" w:color="auto"/>
        <w:bottom w:val="none" w:sz="0" w:space="0" w:color="auto"/>
        <w:right w:val="none" w:sz="0" w:space="0" w:color="auto"/>
      </w:divBdr>
    </w:div>
    <w:div w:id="14999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c.edu/policies-procedures/attendance-grading-exa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ies.ncsu.edu/regulation/reg-02-20-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rolinatogether.unc.edu/community-standards/" TargetMode="External"/><Relationship Id="rId4" Type="http://schemas.openxmlformats.org/officeDocument/2006/relationships/webSettings" Target="webSettings.xml"/><Relationship Id="rId9" Type="http://schemas.openxmlformats.org/officeDocument/2006/relationships/hyperlink" Target="https://policies.ncsu.edu/regulation/reg-02-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HHMI</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legant_local</dc:creator>
  <cp:keywords/>
  <dc:description/>
  <cp:lastModifiedBy>LegantLab</cp:lastModifiedBy>
  <cp:revision>16</cp:revision>
  <cp:lastPrinted>2019-08-21T15:12:00Z</cp:lastPrinted>
  <dcterms:created xsi:type="dcterms:W3CDTF">2021-05-19T14:13:00Z</dcterms:created>
  <dcterms:modified xsi:type="dcterms:W3CDTF">2021-08-12T18:53:00Z</dcterms:modified>
</cp:coreProperties>
</file>